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16" w:rsidRPr="00564880" w:rsidRDefault="00D0647E" w:rsidP="003B65B6">
      <w:pPr>
        <w:spacing w:before="240" w:after="0"/>
        <w:jc w:val="right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139A7" w:rsidRDefault="00D139A7" w:rsidP="00374136">
      <w:pPr>
        <w:pStyle w:val="BodyText10"/>
        <w:ind w:firstLine="708"/>
      </w:pPr>
      <w:r w:rsidRPr="00D139A7">
        <w:t xml:space="preserve">На основу члана </w:t>
      </w:r>
      <w:r w:rsidR="005A4CC5">
        <w:t xml:space="preserve">76. и </w:t>
      </w:r>
      <w:r w:rsidRPr="00D139A7">
        <w:t xml:space="preserve">77. </w:t>
      </w:r>
      <w:r w:rsidR="005A4CC5" w:rsidRPr="006F3524">
        <w:rPr>
          <w:lang w:val="ru-RU"/>
        </w:rPr>
        <w:t xml:space="preserve">Закона о запосленима у аутономним покрајинама и јединицама локалне самоуправе („Службени  гласник РС“, број </w:t>
      </w:r>
      <w:r w:rsidR="005A4CC5" w:rsidRPr="006F3524">
        <w:rPr>
          <w:rFonts w:eastAsia="SimSun"/>
          <w:kern w:val="2"/>
          <w:lang w:eastAsia="zh-CN" w:bidi="hi-IN"/>
        </w:rPr>
        <w:t>21/2016, 113/2017, 113/2017 – др. закон, 95/2018, 95/2018 – др. закон, 86/2019 – др. закон, 157/2020 – др. закон, 114/2021, 123/2021- др. закон, 92/2023 и 19/2025- др. закон)</w:t>
      </w:r>
      <w:r w:rsidR="00F73CD4">
        <w:rPr>
          <w:lang w:val="en-US"/>
        </w:rPr>
        <w:t xml:space="preserve">, </w:t>
      </w:r>
      <w:r w:rsidR="00F73CD4">
        <w:rPr>
          <w:lang w:val="sr-Cyrl-CS"/>
        </w:rPr>
        <w:t xml:space="preserve">члана </w:t>
      </w:r>
      <w:r w:rsidR="00F73CD4">
        <w:rPr>
          <w:lang w:val="en-US"/>
        </w:rPr>
        <w:t>32</w:t>
      </w:r>
      <w:r w:rsidR="00F73CD4" w:rsidRPr="00082AD0">
        <w:rPr>
          <w:lang w:val="sr-Cyrl-CS"/>
        </w:rPr>
        <w:t>. Закона о локалној самоупра</w:t>
      </w:r>
      <w:r w:rsidR="00F73CD4">
        <w:rPr>
          <w:lang w:val="sr-Cyrl-CS"/>
        </w:rPr>
        <w:t>ви („Сл</w:t>
      </w:r>
      <w:r w:rsidR="00C36E5A">
        <w:rPr>
          <w:lang w:val="sr-Cyrl-CS"/>
        </w:rPr>
        <w:t>ужбени</w:t>
      </w:r>
      <w:r w:rsidR="00F73CD4">
        <w:rPr>
          <w:lang w:val="sr-Cyrl-CS"/>
        </w:rPr>
        <w:t xml:space="preserve"> гласник РС“, бр. 129/</w:t>
      </w:r>
      <w:r w:rsidR="00C36E5A">
        <w:rPr>
          <w:lang w:val="sr-Cyrl-CS"/>
        </w:rPr>
        <w:t>20</w:t>
      </w:r>
      <w:r w:rsidR="00F73CD4">
        <w:rPr>
          <w:lang w:val="sr-Cyrl-CS"/>
        </w:rPr>
        <w:t>07, 83/</w:t>
      </w:r>
      <w:r w:rsidR="00C36E5A">
        <w:rPr>
          <w:lang w:val="sr-Cyrl-CS"/>
        </w:rPr>
        <w:t>20</w:t>
      </w:r>
      <w:r w:rsidR="00F73CD4">
        <w:rPr>
          <w:lang w:val="sr-Cyrl-CS"/>
        </w:rPr>
        <w:t>14-</w:t>
      </w:r>
      <w:proofErr w:type="spellStart"/>
      <w:r w:rsidR="00F73CD4">
        <w:rPr>
          <w:lang w:val="sr-Cyrl-CS"/>
        </w:rPr>
        <w:t>др.закон</w:t>
      </w:r>
      <w:proofErr w:type="spellEnd"/>
      <w:r w:rsidR="00F73CD4">
        <w:rPr>
          <w:lang w:val="sr-Cyrl-CS"/>
        </w:rPr>
        <w:t>, 101/</w:t>
      </w:r>
      <w:r w:rsidR="00C36E5A">
        <w:rPr>
          <w:lang w:val="sr-Cyrl-CS"/>
        </w:rPr>
        <w:t>20</w:t>
      </w:r>
      <w:r w:rsidR="00F73CD4">
        <w:rPr>
          <w:lang w:val="sr-Cyrl-CS"/>
        </w:rPr>
        <w:t>16-</w:t>
      </w:r>
      <w:proofErr w:type="spellStart"/>
      <w:r w:rsidR="00F73CD4">
        <w:rPr>
          <w:lang w:val="sr-Cyrl-CS"/>
        </w:rPr>
        <w:t>др.закон</w:t>
      </w:r>
      <w:proofErr w:type="spellEnd"/>
      <w:r w:rsidR="00F73CD4">
        <w:rPr>
          <w:lang w:val="sr-Cyrl-CS"/>
        </w:rPr>
        <w:t>, 47/</w:t>
      </w:r>
      <w:r w:rsidR="00C36E5A">
        <w:rPr>
          <w:lang w:val="sr-Cyrl-CS"/>
        </w:rPr>
        <w:t>20</w:t>
      </w:r>
      <w:r w:rsidR="00F73CD4">
        <w:rPr>
          <w:lang w:val="sr-Cyrl-CS"/>
        </w:rPr>
        <w:t>18 и 111/</w:t>
      </w:r>
      <w:r w:rsidR="00C36E5A">
        <w:rPr>
          <w:lang w:val="sr-Cyrl-CS"/>
        </w:rPr>
        <w:t>20</w:t>
      </w:r>
      <w:r w:rsidR="00F73CD4" w:rsidRPr="00082AD0">
        <w:rPr>
          <w:lang w:val="sr-Cyrl-CS"/>
        </w:rPr>
        <w:t>2</w:t>
      </w:r>
      <w:r w:rsidR="00F73CD4">
        <w:rPr>
          <w:lang w:val="sr-Cyrl-CS"/>
        </w:rPr>
        <w:t>1-</w:t>
      </w:r>
      <w:proofErr w:type="spellStart"/>
      <w:r w:rsidR="00F73CD4">
        <w:rPr>
          <w:lang w:val="sr-Cyrl-CS"/>
        </w:rPr>
        <w:t>др.закон</w:t>
      </w:r>
      <w:proofErr w:type="spellEnd"/>
      <w:r w:rsidR="00F73CD4">
        <w:rPr>
          <w:lang w:val="sr-Cyrl-CS"/>
        </w:rPr>
        <w:t>)</w:t>
      </w:r>
      <w:r w:rsidR="005D6E41">
        <w:t xml:space="preserve"> и члана 40. став 1. тачка 20.</w:t>
      </w:r>
      <w:r w:rsidR="004F3F5B">
        <w:t xml:space="preserve"> Статута о</w:t>
      </w:r>
      <w:r w:rsidRPr="00D139A7">
        <w:t>пшт</w:t>
      </w:r>
      <w:r w:rsidR="00374136">
        <w:t>ине Владичин Хан („Сл</w:t>
      </w:r>
      <w:r w:rsidR="00C36E5A">
        <w:t>ужбени</w:t>
      </w:r>
      <w:r w:rsidR="00374136">
        <w:t xml:space="preserve"> гласник г</w:t>
      </w:r>
      <w:r w:rsidR="005A4CC5">
        <w:t>рада Врања“, број</w:t>
      </w:r>
      <w:r w:rsidR="001F1BDB">
        <w:t xml:space="preserve"> 7/</w:t>
      </w:r>
      <w:r w:rsidR="00C36E5A">
        <w:t>20</w:t>
      </w:r>
      <w:r w:rsidR="001F1BDB">
        <w:t>24 – пречишћен текст</w:t>
      </w:r>
      <w:r w:rsidR="008555FC">
        <w:t>)</w:t>
      </w:r>
      <w:r w:rsidR="00F73CD4">
        <w:rPr>
          <w:lang w:val="sr-Cyrl-CS"/>
        </w:rPr>
        <w:t xml:space="preserve">, </w:t>
      </w:r>
      <w:r w:rsidR="006F5C54">
        <w:t xml:space="preserve">Скупштина </w:t>
      </w:r>
      <w:r w:rsidR="001A0944">
        <w:t>опш</w:t>
      </w:r>
      <w:r w:rsidR="0030353A">
        <w:t>т</w:t>
      </w:r>
      <w:r w:rsidR="001A0944">
        <w:t>ине</w:t>
      </w:r>
      <w:r w:rsidRPr="00D139A7">
        <w:t xml:space="preserve"> Владичин Хан, на седници одржаној дана </w:t>
      </w:r>
      <w:r w:rsidR="00C4125B">
        <w:t xml:space="preserve"> </w:t>
      </w:r>
      <w:r w:rsidR="00564880">
        <w:rPr>
          <w:lang/>
        </w:rPr>
        <w:t xml:space="preserve">24. децембра </w:t>
      </w:r>
      <w:r w:rsidR="000E10E2">
        <w:t>202</w:t>
      </w:r>
      <w:r w:rsidR="00FA0B2E">
        <w:t>5</w:t>
      </w:r>
      <w:r w:rsidRPr="00D139A7">
        <w:t>. године, усвојила је</w:t>
      </w:r>
    </w:p>
    <w:p w:rsidR="00374136" w:rsidRPr="001C7E8D" w:rsidRDefault="00374136" w:rsidP="00374136">
      <w:pPr>
        <w:pStyle w:val="BodyText10"/>
      </w:pPr>
    </w:p>
    <w:p w:rsidR="00374136" w:rsidRPr="00374136" w:rsidRDefault="00374136" w:rsidP="00374136">
      <w:pPr>
        <w:pStyle w:val="BodyText10"/>
        <w:jc w:val="center"/>
        <w:rPr>
          <w:b/>
          <w:sz w:val="32"/>
          <w:szCs w:val="32"/>
        </w:rPr>
      </w:pPr>
      <w:r w:rsidRPr="00374136">
        <w:rPr>
          <w:b/>
          <w:sz w:val="32"/>
          <w:szCs w:val="32"/>
        </w:rPr>
        <w:t xml:space="preserve">КАДРОВСКИ ПЛАН </w:t>
      </w:r>
    </w:p>
    <w:p w:rsidR="00374136" w:rsidRPr="00374136" w:rsidRDefault="00374136" w:rsidP="00374136">
      <w:pPr>
        <w:pStyle w:val="BodyText10"/>
        <w:jc w:val="center"/>
        <w:rPr>
          <w:b/>
        </w:rPr>
      </w:pPr>
      <w:r w:rsidRPr="00374136">
        <w:rPr>
          <w:b/>
        </w:rPr>
        <w:t>ОПШТИНСКЕ УПРАВЕ ОПШТИНЕ ВЛАДИЧИН ХАН ЗА 202</w:t>
      </w:r>
      <w:r w:rsidR="00DB2067">
        <w:rPr>
          <w:b/>
        </w:rPr>
        <w:t>6</w:t>
      </w:r>
      <w:r w:rsidRPr="00374136">
        <w:rPr>
          <w:b/>
        </w:rPr>
        <w:t xml:space="preserve">. ГОДИНУ </w:t>
      </w:r>
    </w:p>
    <w:p w:rsidR="00D139A7" w:rsidRPr="007720D0" w:rsidRDefault="00D139A7" w:rsidP="00D139A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139A7" w:rsidRDefault="00D139A7" w:rsidP="00775954">
      <w:pPr>
        <w:pStyle w:val="BodyText10"/>
        <w:ind w:left="-90" w:firstLine="705"/>
      </w:pPr>
      <w:r>
        <w:t>Кадровским планом Општинске упр</w:t>
      </w:r>
      <w:r w:rsidR="00374136">
        <w:t>аве општине Владичин Хан за 202</w:t>
      </w:r>
      <w:r w:rsidR="00DB2067">
        <w:t>6</w:t>
      </w:r>
      <w:r>
        <w:t>. годину (у даљем тексту: Општинска управа), утврђен је постојећи број службеника</w:t>
      </w:r>
      <w:r w:rsidR="006F5C54">
        <w:t xml:space="preserve"> </w:t>
      </w:r>
      <w:r>
        <w:t xml:space="preserve">и намештеника на дан </w:t>
      </w:r>
      <w:r w:rsidR="00B2392B">
        <w:t>1</w:t>
      </w:r>
      <w:r w:rsidR="00DB2067">
        <w:t>2</w:t>
      </w:r>
      <w:r w:rsidR="00374136">
        <w:t>.12.202</w:t>
      </w:r>
      <w:r w:rsidR="00FA0B2E">
        <w:t>5</w:t>
      </w:r>
      <w:r>
        <w:t>. године, као и потребан број службеника и намешт</w:t>
      </w:r>
      <w:r w:rsidR="00374136">
        <w:t>еника у Општинској управи у 202</w:t>
      </w:r>
      <w:r w:rsidR="00FA0B2E">
        <w:t>6</w:t>
      </w:r>
      <w:r>
        <w:t>. години.</w:t>
      </w:r>
    </w:p>
    <w:p w:rsidR="00374136" w:rsidRPr="00374136" w:rsidRDefault="00374136" w:rsidP="00374136">
      <w:pPr>
        <w:pStyle w:val="BodyText10"/>
        <w:ind w:firstLine="705"/>
      </w:pPr>
    </w:p>
    <w:p w:rsidR="007720D0" w:rsidRPr="007720D0" w:rsidRDefault="00610D1C" w:rsidP="004F3F5B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0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Постојећи број службеника и намештеника на дан </w:t>
      </w:r>
      <w:r w:rsidR="00B2392B">
        <w:rPr>
          <w:rFonts w:ascii="Times New Roman" w:hAnsi="Times New Roman" w:cs="Times New Roman"/>
          <w:sz w:val="24"/>
          <w:szCs w:val="24"/>
        </w:rPr>
        <w:t>1</w:t>
      </w:r>
      <w:r w:rsidR="00DB20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39A7">
        <w:rPr>
          <w:rFonts w:ascii="Times New Roman" w:hAnsi="Times New Roman" w:cs="Times New Roman"/>
          <w:sz w:val="24"/>
          <w:szCs w:val="24"/>
        </w:rPr>
        <w:t>12</w:t>
      </w:r>
      <w:r w:rsidR="00374136">
        <w:rPr>
          <w:rFonts w:ascii="Times New Roman" w:hAnsi="Times New Roman" w:cs="Times New Roman"/>
          <w:sz w:val="24"/>
          <w:szCs w:val="24"/>
        </w:rPr>
        <w:t>.202</w:t>
      </w:r>
      <w:r w:rsidR="00FA0B2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године</w:t>
      </w:r>
    </w:p>
    <w:p w:rsidR="00610D1C" w:rsidRPr="00374136" w:rsidRDefault="007720D0" w:rsidP="004F3F5B">
      <w:pPr>
        <w:pStyle w:val="ListParagraph"/>
        <w:numPr>
          <w:ilvl w:val="0"/>
          <w:numId w:val="6"/>
        </w:numPr>
        <w:tabs>
          <w:tab w:val="left" w:pos="990"/>
        </w:tabs>
        <w:spacing w:after="0" w:line="240" w:lineRule="auto"/>
        <w:ind w:left="900" w:hanging="18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610D1C" w:rsidRPr="00374136">
        <w:rPr>
          <w:rFonts w:ascii="Times New Roman" w:hAnsi="Times New Roman" w:cs="Times New Roman"/>
          <w:sz w:val="24"/>
          <w:szCs w:val="24"/>
        </w:rPr>
        <w:t>радним местима</w:t>
      </w:r>
    </w:p>
    <w:p w:rsidR="00610D1C" w:rsidRDefault="00610D1C" w:rsidP="00610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0" w:type="dxa"/>
        <w:tblInd w:w="-66" w:type="dxa"/>
        <w:tblCellMar>
          <w:left w:w="23" w:type="dxa"/>
        </w:tblCellMar>
        <w:tblLook w:val="04A0"/>
      </w:tblPr>
      <w:tblGrid>
        <w:gridCol w:w="7199"/>
        <w:gridCol w:w="2041"/>
      </w:tblGrid>
      <w:tr w:rsidR="00610D1C" w:rsidTr="003B65B6">
        <w:tc>
          <w:tcPr>
            <w:tcW w:w="7199" w:type="dxa"/>
            <w:shd w:val="clear" w:color="auto" w:fill="auto"/>
            <w:tcMar>
              <w:left w:w="23" w:type="dxa"/>
            </w:tcMar>
            <w:vAlign w:val="center"/>
          </w:tcPr>
          <w:p w:rsidR="00610D1C" w:rsidRDefault="00610D1C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Радна места службеника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610D1C" w:rsidRPr="0030353A" w:rsidRDefault="00610D1C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Број извршилаца</w:t>
            </w:r>
          </w:p>
        </w:tc>
      </w:tr>
      <w:tr w:rsidR="00610D1C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610D1C" w:rsidRPr="003B65B6" w:rsidRDefault="00E7439E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Начелник о</w:t>
            </w:r>
            <w:r w:rsidR="00610D1C" w:rsidRPr="003B65B6">
              <w:rPr>
                <w:rFonts w:ascii="Times New Roman" w:hAnsi="Times New Roman" w:cs="Times New Roman"/>
                <w:sz w:val="24"/>
                <w:szCs w:val="24"/>
              </w:rPr>
              <w:t>пштинске управе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610D1C" w:rsidRPr="0030353A" w:rsidRDefault="00610D1C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2392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B2392B" w:rsidRPr="00B2392B" w:rsidRDefault="00B2392B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Руководилац одељења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B2392B" w:rsidRPr="00B2392B" w:rsidRDefault="009E5BCE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10D1C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92EC1" w:rsidRPr="00292EC1" w:rsidRDefault="00292EC1" w:rsidP="00292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2E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Послови пружања правне помоћи и саветник за заштиту права пацијената</w:t>
            </w:r>
          </w:p>
          <w:p w:rsidR="00610D1C" w:rsidRDefault="00610D1C" w:rsidP="00292EC1">
            <w:pPr>
              <w:spacing w:after="0" w:line="240" w:lineRule="auto"/>
              <w:jc w:val="both"/>
            </w:pP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610D1C" w:rsidRPr="00292EC1" w:rsidRDefault="00292EC1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0D1C" w:rsidTr="003B65B6">
        <w:tc>
          <w:tcPr>
            <w:tcW w:w="719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610D1C" w:rsidRDefault="00610D1C" w:rsidP="003B65B6">
            <w:pPr>
              <w:spacing w:after="0" w:line="240" w:lineRule="auto"/>
              <w:jc w:val="both"/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Послови писарнице и набавке канцеларијаког материјала</w:t>
            </w:r>
            <w:r w:rsidRPr="003B6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610D1C" w:rsidRPr="00292EC1" w:rsidRDefault="00292EC1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10D1C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610D1C" w:rsidRPr="003B65B6" w:rsidRDefault="00610D1C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Послови управаљања људским ресурсима, послови радних односа запослених и послови утврђивања права на борачко-инвалидску заштиту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610D1C" w:rsidRPr="0030353A" w:rsidRDefault="00610D1C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0D1C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610D1C" w:rsidRPr="003B65B6" w:rsidRDefault="00610D1C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Административно технички послови за радне односе запослених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610D1C" w:rsidRPr="0030353A" w:rsidRDefault="00610D1C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0D1C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610D1C" w:rsidRPr="0030353A" w:rsidRDefault="00610D1C" w:rsidP="003B65B6">
            <w:pPr>
              <w:spacing w:after="0" w:line="240" w:lineRule="auto"/>
              <w:jc w:val="both"/>
            </w:pPr>
            <w:r w:rsidRPr="003B65B6">
              <w:rPr>
                <w:rFonts w:ascii="Times New Roman" w:eastAsia="Times New Roman" w:hAnsi="Times New Roman" w:cs="Times New Roman"/>
                <w:sz w:val="24"/>
                <w:szCs w:val="24"/>
              </w:rPr>
              <w:t>Инжењер система и мреже, послови планирања одбране и одбранбених припрема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610D1C" w:rsidRPr="0030353A" w:rsidRDefault="00610D1C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0D1C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610D1C" w:rsidRPr="0030353A" w:rsidRDefault="00610D1C" w:rsidP="003B65B6">
            <w:pPr>
              <w:spacing w:after="0" w:line="240" w:lineRule="auto"/>
              <w:jc w:val="both"/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 xml:space="preserve">Послови утврђивања породиљских права и права на родитељски и дечији додатак 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610D1C" w:rsidRPr="0030353A" w:rsidRDefault="00610D1C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0D1C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610D1C" w:rsidRPr="003B65B6" w:rsidRDefault="00610D1C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Административно технички послови из области дечије заштите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610D1C" w:rsidRPr="00FA0B2E" w:rsidRDefault="00FA0B2E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10D1C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610D1C" w:rsidRPr="0030353A" w:rsidRDefault="00610D1C" w:rsidP="003B65B6">
            <w:pPr>
              <w:spacing w:after="0" w:line="240" w:lineRule="auto"/>
              <w:jc w:val="both"/>
            </w:pPr>
            <w:r w:rsidRPr="003B65B6">
              <w:rPr>
                <w:rFonts w:ascii="Times New Roman" w:hAnsi="Times New Roman"/>
                <w:sz w:val="24"/>
                <w:szCs w:val="24"/>
              </w:rPr>
              <w:t>Координатор за ромска питања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610D1C" w:rsidRPr="0030353A" w:rsidRDefault="00610D1C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A0B2E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FA0B2E" w:rsidRPr="00FA0B2E" w:rsidRDefault="00FA0B2E" w:rsidP="00FA0B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5B6"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/>
                <w:sz w:val="24"/>
                <w:szCs w:val="24"/>
              </w:rPr>
              <w:t>канцеларије за младе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FA0B2E" w:rsidRPr="00FA0B2E" w:rsidRDefault="00FA0B2E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10D1C" w:rsidTr="003B65B6">
        <w:tc>
          <w:tcPr>
            <w:tcW w:w="719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610D1C" w:rsidRDefault="00610D1C" w:rsidP="003B65B6">
            <w:pPr>
              <w:spacing w:after="0" w:line="240" w:lineRule="auto"/>
              <w:jc w:val="both"/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Послови праћења и координације рада интерресорне комисије и послови стицања статуса енергетски угроженог купца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610D1C" w:rsidRPr="0030353A" w:rsidRDefault="001A0944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0D1C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610D1C" w:rsidRPr="003B65B6" w:rsidRDefault="002F26FB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 xml:space="preserve">Матичар 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610D1C" w:rsidRPr="0030353A" w:rsidRDefault="002F26FB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10D1C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610D1C" w:rsidRPr="003B65B6" w:rsidRDefault="002F26FB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Заменик м</w:t>
            </w:r>
            <w:r w:rsidR="00610D1C" w:rsidRPr="003B65B6">
              <w:rPr>
                <w:rFonts w:ascii="Times New Roman" w:hAnsi="Times New Roman" w:cs="Times New Roman"/>
                <w:sz w:val="24"/>
                <w:szCs w:val="24"/>
              </w:rPr>
              <w:t>атичар</w:t>
            </w: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610D1C" w:rsidRPr="0030353A" w:rsidRDefault="002F26FB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610D1C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610D1C" w:rsidRPr="003B65B6" w:rsidRDefault="00610D1C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Координатор месних заједница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610D1C" w:rsidRPr="00FA0B2E" w:rsidRDefault="00FA0B2E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10D1C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610D1C" w:rsidRPr="003B65B6" w:rsidRDefault="00610D1C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Послови ажурирања бирачког списка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610D1C" w:rsidRPr="0030353A" w:rsidRDefault="00610D1C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0D1C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610D1C" w:rsidRPr="003B65B6" w:rsidRDefault="00610D1C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Послови у области спорта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610D1C" w:rsidRPr="0030353A" w:rsidRDefault="00610D1C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0D1C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610D1C" w:rsidRDefault="00610D1C" w:rsidP="003B65B6">
            <w:pPr>
              <w:pStyle w:val="BodyText10"/>
            </w:pPr>
            <w:r>
              <w:t>Организатор активности у физ</w:t>
            </w:r>
            <w:r w:rsidR="00462369">
              <w:t>и</w:t>
            </w:r>
            <w:r>
              <w:t>чкој култури и спорту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610D1C" w:rsidRPr="0030353A" w:rsidRDefault="00610D1C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0D1C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610D1C" w:rsidRPr="003B65B6" w:rsidRDefault="00610D1C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Послови архивара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610D1C" w:rsidRPr="0030353A" w:rsidRDefault="001A0944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Default="002F26FB" w:rsidP="003B65B6">
            <w:pPr>
              <w:spacing w:after="0" w:line="240" w:lineRule="auto"/>
              <w:jc w:val="both"/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Нормативно-правни послови за потребе Општинског већа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2F26FB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Default="002F26FB" w:rsidP="003B65B6">
            <w:pPr>
              <w:spacing w:after="0" w:line="240" w:lineRule="auto"/>
              <w:jc w:val="both"/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Административно технички послови за потребе Општинског већа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2F26FB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Pr="003B65B6" w:rsidRDefault="002F26FB" w:rsidP="003B65B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Административно-технички послови за потребе Скупштине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2F26FB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Pr="003B65B6" w:rsidRDefault="002F26FB" w:rsidP="003B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5B6">
              <w:rPr>
                <w:rFonts w:ascii="Times New Roman" w:hAnsi="Times New Roman"/>
                <w:sz w:val="24"/>
                <w:szCs w:val="24"/>
              </w:rPr>
              <w:lastRenderedPageBreak/>
              <w:t>Пословни секретар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2F26FB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Default="002F26FB" w:rsidP="003B65B6">
            <w:pPr>
              <w:spacing w:after="0" w:line="240" w:lineRule="auto"/>
              <w:jc w:val="both"/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Послови књиговодства борачко-инвалидско заштите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2F26FB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Pr="003B65B6" w:rsidRDefault="002F26FB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Послови из области дечије заштите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2F26FB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  <w:vAlign w:val="center"/>
          </w:tcPr>
          <w:p w:rsidR="002F26FB" w:rsidRDefault="002F26FB" w:rsidP="003B65B6">
            <w:pPr>
              <w:pStyle w:val="BodyText10"/>
              <w:jc w:val="left"/>
            </w:pPr>
            <w:r>
              <w:t>Послови пријема и експедиције поште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2F26FB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Pr="00E7439E" w:rsidRDefault="00E7439E" w:rsidP="003B65B6">
            <w:pPr>
              <w:spacing w:after="0" w:line="240" w:lineRule="auto"/>
              <w:jc w:val="both"/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Руководилац о</w:t>
            </w:r>
            <w:r w:rsidR="002F26FB" w:rsidRPr="003B65B6">
              <w:rPr>
                <w:rFonts w:ascii="Times New Roman" w:hAnsi="Times New Roman" w:cs="Times New Roman"/>
                <w:sz w:val="24"/>
                <w:szCs w:val="24"/>
              </w:rPr>
              <w:t xml:space="preserve">дељења </w:t>
            </w: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 xml:space="preserve">и послови јавних набавки 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2F26FB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Pr="003B65B6" w:rsidRDefault="002F26FB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 xml:space="preserve">Послови трезора </w:t>
            </w:r>
            <w:r w:rsidR="009609D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2F26FB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Pr="003B65B6" w:rsidRDefault="002F26FB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Послови интерне контроле корисника буџета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1A0944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Default="002F26FB" w:rsidP="003B65B6">
            <w:pPr>
              <w:spacing w:after="0" w:line="240" w:lineRule="auto"/>
              <w:jc w:val="both"/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Главни књиговођа извршења буџета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2F26FB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F26FB" w:rsidTr="003B65B6">
        <w:tc>
          <w:tcPr>
            <w:tcW w:w="719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2F26FB" w:rsidRDefault="002F26FB" w:rsidP="003B65B6">
            <w:pPr>
              <w:spacing w:after="0" w:line="240" w:lineRule="auto"/>
              <w:jc w:val="both"/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Послови планирања рачуноводства и извештавања за потребе директних корисника буџета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2F26FB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D77D1" w:rsidTr="003B65B6">
        <w:tc>
          <w:tcPr>
            <w:tcW w:w="719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9D77D1" w:rsidRPr="003B65B6" w:rsidRDefault="009D77D1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 xml:space="preserve">Послови планирања и извршења буџета 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9D77D1" w:rsidRPr="00FA0B2E" w:rsidRDefault="00FA0B2E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D77D1" w:rsidTr="003B65B6">
        <w:tc>
          <w:tcPr>
            <w:tcW w:w="719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9D77D1" w:rsidRPr="003B65B6" w:rsidRDefault="009D77D1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Послови интерне контроле индиректних корисника буџета и обрачуна и исплате зарада и осталих примања директних корисника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9D77D1" w:rsidRPr="0030353A" w:rsidRDefault="009D77D1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D77D1" w:rsidTr="003B65B6">
        <w:tc>
          <w:tcPr>
            <w:tcW w:w="719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9D77D1" w:rsidRPr="003B65B6" w:rsidRDefault="009D77D1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Послови у области пољопривреде, водопривреде и руралног развоја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9D77D1" w:rsidRPr="0030353A" w:rsidRDefault="009D77D1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D77D1" w:rsidTr="003B65B6">
        <w:tc>
          <w:tcPr>
            <w:tcW w:w="719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9D77D1" w:rsidRPr="003B65B6" w:rsidRDefault="009D77D1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Послови стратешког планирања, развоја и израде пројектне документације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9D77D1" w:rsidRPr="0030353A" w:rsidRDefault="009D77D1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D77D1" w:rsidTr="003B65B6">
        <w:tc>
          <w:tcPr>
            <w:tcW w:w="719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9D77D1" w:rsidRPr="003B65B6" w:rsidRDefault="009D77D1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Послови у области приватног предузетништва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9D77D1" w:rsidRPr="0030353A" w:rsidRDefault="009D77D1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Default="002F26FB" w:rsidP="00292EC1">
            <w:pPr>
              <w:spacing w:after="0" w:line="240" w:lineRule="auto"/>
              <w:jc w:val="both"/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 xml:space="preserve">Послови ликвидатуре 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2F26FB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Pr="003B65B6" w:rsidRDefault="009D77D1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Шеф о</w:t>
            </w:r>
            <w:r w:rsidR="002F26FB" w:rsidRPr="003B65B6">
              <w:rPr>
                <w:rFonts w:ascii="Times New Roman" w:hAnsi="Times New Roman" w:cs="Times New Roman"/>
                <w:sz w:val="24"/>
                <w:szCs w:val="24"/>
              </w:rPr>
              <w:t>дсека локалне пореске администрације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2F26FB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Pr="003B65B6" w:rsidRDefault="002F26FB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Порески инспектор канцеларијске контроле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2F26FB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Pr="003B65B6" w:rsidRDefault="002F26FB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Послови пореске евиденције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1A0944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Pr="00292EC1" w:rsidRDefault="00292EC1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EC1">
              <w:rPr>
                <w:rFonts w:ascii="Times New Roman" w:hAnsi="Times New Roman" w:cs="Times New Roman"/>
                <w:sz w:val="24"/>
                <w:szCs w:val="24"/>
              </w:rPr>
              <w:t>Послови наплате локалних јавних прихода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FA0B2E" w:rsidRDefault="00FA0B2E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D77D1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9D77D1" w:rsidRDefault="009D77D1" w:rsidP="003B65B6">
            <w:pPr>
              <w:spacing w:after="0" w:line="240" w:lineRule="auto"/>
              <w:jc w:val="both"/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Руководилац одељења и послови грађевинарства регистратора  регистра обједињене процедуре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9D77D1" w:rsidRPr="0030353A" w:rsidRDefault="009D77D1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D77D1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9D77D1" w:rsidRPr="003B65B6" w:rsidRDefault="009D77D1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 xml:space="preserve">Послови урбанисте и издавања урбанистичких аката 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9D77D1" w:rsidRPr="0030353A" w:rsidRDefault="009D77D1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9D77D1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9D77D1" w:rsidRDefault="009D77D1" w:rsidP="003B65B6">
            <w:pPr>
              <w:spacing w:after="0" w:line="240" w:lineRule="auto"/>
              <w:jc w:val="both"/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Послови за потребе штаба за ванредне ситуације, послови праћења и контроле безбедности и здравља на раду и заштите од пожара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9D77D1" w:rsidRPr="0030353A" w:rsidRDefault="009D77D1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D77D1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9D77D1" w:rsidRPr="003B65B6" w:rsidRDefault="009D77D1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Имовинско правни послови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9D77D1" w:rsidRPr="0030353A" w:rsidRDefault="009D77D1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D77D1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9D77D1" w:rsidRPr="003B65B6" w:rsidRDefault="009D77D1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Комунални инспектор и послови планирања одбране и одбранбених припрема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9D77D1" w:rsidRPr="0030353A" w:rsidRDefault="009D77D1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720D0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7720D0" w:rsidRDefault="007720D0" w:rsidP="003B65B6">
            <w:pPr>
              <w:spacing w:after="0" w:line="240" w:lineRule="auto"/>
              <w:jc w:val="both"/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комуналних редара 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7720D0" w:rsidRPr="0030353A" w:rsidRDefault="007720D0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720D0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7720D0" w:rsidRPr="003B65B6" w:rsidRDefault="007720D0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Комунални редар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7720D0" w:rsidRPr="00292EC1" w:rsidRDefault="00292EC1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720D0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7720D0" w:rsidRPr="003B65B6" w:rsidRDefault="007720D0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Грађевински инспектор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7720D0" w:rsidRPr="00292EC1" w:rsidRDefault="00292EC1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720D0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7720D0" w:rsidRPr="003B65B6" w:rsidRDefault="007720D0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Саобраћајни инспектор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7720D0" w:rsidRPr="0030353A" w:rsidRDefault="007720D0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720D0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7720D0" w:rsidRPr="003B65B6" w:rsidRDefault="007720D0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Инспектор за заштиту животне средине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7720D0" w:rsidRPr="0030353A" w:rsidRDefault="007720D0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720D0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7720D0" w:rsidRPr="003B65B6" w:rsidRDefault="007720D0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Послови разматрања захтева и одлучивања о потреби и садржају процене утицаја на животну средину и праћење контроле квалитета животне средине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7720D0" w:rsidRPr="0030353A" w:rsidRDefault="007720D0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720D0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7720D0" w:rsidRDefault="007720D0" w:rsidP="003B65B6">
            <w:pPr>
              <w:spacing w:after="0" w:line="240" w:lineRule="auto"/>
              <w:jc w:val="both"/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Шеф службе за инвестиције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7720D0" w:rsidRPr="0030353A" w:rsidRDefault="007720D0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720D0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7720D0" w:rsidRDefault="007720D0" w:rsidP="003B65B6">
            <w:pPr>
              <w:spacing w:after="0" w:line="240" w:lineRule="auto"/>
              <w:jc w:val="both"/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 xml:space="preserve">Послови планирања и реализације инвестиција 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7720D0" w:rsidRPr="00292EC1" w:rsidRDefault="00292EC1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720D0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7720D0" w:rsidRPr="003B65B6" w:rsidRDefault="007720D0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Нормативно-правни послови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7720D0" w:rsidRPr="0030353A" w:rsidRDefault="007720D0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720D0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7720D0" w:rsidRPr="00675AC7" w:rsidRDefault="007720D0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Рачуноводствено-финансијски послови и послови извршења буџета инвестиција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7720D0" w:rsidRPr="0030353A" w:rsidRDefault="007720D0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Pr="003B65B6" w:rsidRDefault="007720D0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 xml:space="preserve">Шеф кабинета 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7720D0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720D0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7720D0" w:rsidRDefault="007720D0" w:rsidP="003B65B6">
            <w:pPr>
              <w:spacing w:after="0" w:line="240" w:lineRule="auto"/>
              <w:jc w:val="both"/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Помоћник председника општине за локални економски развој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7720D0" w:rsidRPr="003B65B6" w:rsidRDefault="003B65B6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720D0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7720D0" w:rsidRPr="00A57A3F" w:rsidRDefault="007720D0" w:rsidP="003B65B6">
            <w:pPr>
              <w:pStyle w:val="NormalWeb"/>
              <w:spacing w:after="0" w:line="240" w:lineRule="auto"/>
            </w:pPr>
            <w:proofErr w:type="spellStart"/>
            <w:r>
              <w:t>Помоћник</w:t>
            </w:r>
            <w:proofErr w:type="spellEnd"/>
            <w:r>
              <w:t xml:space="preserve"> </w:t>
            </w:r>
            <w:proofErr w:type="spellStart"/>
            <w:r>
              <w:t>председника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color w:val="00000A"/>
              </w:rPr>
              <w:t>развој</w:t>
            </w:r>
            <w:proofErr w:type="spellEnd"/>
            <w:r>
              <w:rPr>
                <w:color w:val="00000A"/>
              </w:rPr>
              <w:t xml:space="preserve"> и </w:t>
            </w:r>
            <w:proofErr w:type="spellStart"/>
            <w:r>
              <w:rPr>
                <w:color w:val="00000A"/>
              </w:rPr>
              <w:t>сарадњу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са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организацијама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цивилног</w:t>
            </w:r>
            <w:proofErr w:type="spellEnd"/>
            <w:r>
              <w:rPr>
                <w:color w:val="00000A"/>
              </w:rPr>
              <w:t xml:space="preserve"> </w:t>
            </w:r>
            <w:proofErr w:type="spellStart"/>
            <w:r>
              <w:rPr>
                <w:color w:val="00000A"/>
              </w:rPr>
              <w:t>друштва</w:t>
            </w:r>
            <w:proofErr w:type="spellEnd"/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7720D0" w:rsidRPr="009E5BCE" w:rsidRDefault="009E5BCE" w:rsidP="00044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F26FB" w:rsidTr="003B65B6">
        <w:tc>
          <w:tcPr>
            <w:tcW w:w="7199" w:type="dxa"/>
            <w:tcBorders>
              <w:top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2F26FB" w:rsidRDefault="002F26FB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Радна места намештеника</w:t>
            </w:r>
          </w:p>
        </w:tc>
        <w:tc>
          <w:tcPr>
            <w:tcW w:w="2041" w:type="dxa"/>
            <w:tcBorders>
              <w:top w:val="nil"/>
            </w:tcBorders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2F26FB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Број извршилаца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Default="002F26FB" w:rsidP="003B65B6">
            <w:pPr>
              <w:spacing w:after="0" w:line="240" w:lineRule="auto"/>
              <w:jc w:val="both"/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Дактилограф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2F26FB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Default="002F26FB" w:rsidP="003B65B6">
            <w:pPr>
              <w:spacing w:after="0" w:line="240" w:lineRule="auto"/>
              <w:jc w:val="both"/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Послови портира и домара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2F26FB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Pr="003B65B6" w:rsidRDefault="002F26FB" w:rsidP="003B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5B6">
              <w:rPr>
                <w:rFonts w:ascii="Times New Roman" w:hAnsi="Times New Roman"/>
                <w:sz w:val="24"/>
                <w:szCs w:val="24"/>
              </w:rPr>
              <w:t>Курир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2F26FB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Pr="003B65B6" w:rsidRDefault="002F26FB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Возач моторног возила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FA0B2E" w:rsidRDefault="00FA0B2E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F26FB" w:rsidTr="003B65B6">
        <w:tc>
          <w:tcPr>
            <w:tcW w:w="7199" w:type="dxa"/>
            <w:shd w:val="clear" w:color="auto" w:fill="auto"/>
            <w:tcMar>
              <w:left w:w="23" w:type="dxa"/>
            </w:tcMar>
          </w:tcPr>
          <w:p w:rsidR="002F26FB" w:rsidRPr="003B65B6" w:rsidRDefault="002F26FB" w:rsidP="003B6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B6">
              <w:rPr>
                <w:rFonts w:ascii="Times New Roman" w:hAnsi="Times New Roman" w:cs="Times New Roman"/>
                <w:sz w:val="24"/>
                <w:szCs w:val="24"/>
              </w:rPr>
              <w:t>Кафе кувар-конобар</w:t>
            </w:r>
          </w:p>
        </w:tc>
        <w:tc>
          <w:tcPr>
            <w:tcW w:w="2041" w:type="dxa"/>
            <w:shd w:val="clear" w:color="auto" w:fill="auto"/>
            <w:tcMar>
              <w:left w:w="23" w:type="dxa"/>
            </w:tcMar>
            <w:vAlign w:val="center"/>
          </w:tcPr>
          <w:p w:rsidR="002F26FB" w:rsidRPr="0030353A" w:rsidRDefault="002F26FB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610D1C" w:rsidRDefault="00610D1C" w:rsidP="00610D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0D1C" w:rsidRDefault="00610D1C" w:rsidP="004F3F5B">
      <w:pPr>
        <w:pStyle w:val="ListParagraph"/>
        <w:numPr>
          <w:ilvl w:val="0"/>
          <w:numId w:val="2"/>
        </w:numPr>
        <w:spacing w:after="0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звањима</w:t>
      </w:r>
    </w:p>
    <w:p w:rsidR="00610D1C" w:rsidRDefault="00610D1C" w:rsidP="00610D1C">
      <w:pPr>
        <w:pStyle w:val="ListParagraph"/>
        <w:spacing w:after="0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30" w:type="dxa"/>
        <w:tblCellMar>
          <w:left w:w="23" w:type="dxa"/>
        </w:tblCellMar>
        <w:tblLook w:val="04A0"/>
      </w:tblPr>
      <w:tblGrid>
        <w:gridCol w:w="7054"/>
        <w:gridCol w:w="2157"/>
      </w:tblGrid>
      <w:tr w:rsidR="00610D1C" w:rsidTr="00775954">
        <w:tc>
          <w:tcPr>
            <w:tcW w:w="7054" w:type="dxa"/>
            <w:shd w:val="clear" w:color="auto" w:fill="auto"/>
            <w:tcMar>
              <w:left w:w="23" w:type="dxa"/>
            </w:tcMar>
            <w:vAlign w:val="center"/>
          </w:tcPr>
          <w:p w:rsidR="00610D1C" w:rsidRDefault="00610D1C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Звања службеника и намештеника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</w:tcPr>
          <w:p w:rsidR="00610D1C" w:rsidRDefault="00610D1C" w:rsidP="005E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Број извршилаца</w:t>
            </w:r>
          </w:p>
        </w:tc>
      </w:tr>
      <w:tr w:rsidR="00610D1C" w:rsidTr="00775954">
        <w:tc>
          <w:tcPr>
            <w:tcW w:w="7054" w:type="dxa"/>
            <w:shd w:val="clear" w:color="auto" w:fill="auto"/>
            <w:tcMar>
              <w:left w:w="23" w:type="dxa"/>
            </w:tcMar>
          </w:tcPr>
          <w:p w:rsidR="00610D1C" w:rsidRDefault="00610D1C" w:rsidP="005E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Самостални саветник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  <w:vAlign w:val="center"/>
          </w:tcPr>
          <w:p w:rsidR="00610D1C" w:rsidRPr="00FA7074" w:rsidRDefault="00FA7074" w:rsidP="005E2D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10D1C" w:rsidTr="00775954">
        <w:tc>
          <w:tcPr>
            <w:tcW w:w="7054" w:type="dxa"/>
            <w:shd w:val="clear" w:color="auto" w:fill="auto"/>
            <w:tcMar>
              <w:left w:w="23" w:type="dxa"/>
            </w:tcMar>
          </w:tcPr>
          <w:p w:rsidR="00610D1C" w:rsidRDefault="00610D1C" w:rsidP="005E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Саветник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  <w:vAlign w:val="center"/>
          </w:tcPr>
          <w:p w:rsidR="00610D1C" w:rsidRPr="00675AC7" w:rsidRDefault="00610D1C" w:rsidP="003745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75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0D1C" w:rsidTr="00775954">
        <w:tc>
          <w:tcPr>
            <w:tcW w:w="7054" w:type="dxa"/>
            <w:shd w:val="clear" w:color="auto" w:fill="auto"/>
            <w:tcMar>
              <w:left w:w="23" w:type="dxa"/>
            </w:tcMar>
          </w:tcPr>
          <w:p w:rsidR="00610D1C" w:rsidRDefault="00610D1C" w:rsidP="005E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Млађи саветник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  <w:vAlign w:val="center"/>
          </w:tcPr>
          <w:p w:rsidR="00610D1C" w:rsidRPr="00231F61" w:rsidRDefault="00231F61" w:rsidP="005E2D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0D1C" w:rsidTr="00775954">
        <w:tc>
          <w:tcPr>
            <w:tcW w:w="7054" w:type="dxa"/>
            <w:shd w:val="clear" w:color="auto" w:fill="auto"/>
            <w:tcMar>
              <w:left w:w="23" w:type="dxa"/>
            </w:tcMar>
          </w:tcPr>
          <w:p w:rsidR="00610D1C" w:rsidRDefault="00610D1C" w:rsidP="005E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Сарадник 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  <w:vAlign w:val="center"/>
          </w:tcPr>
          <w:p w:rsidR="00610D1C" w:rsidRPr="003B65B6" w:rsidRDefault="003B65B6" w:rsidP="005E2D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0D1C" w:rsidTr="00775954">
        <w:tc>
          <w:tcPr>
            <w:tcW w:w="7054" w:type="dxa"/>
            <w:shd w:val="clear" w:color="auto" w:fill="auto"/>
            <w:tcMar>
              <w:left w:w="23" w:type="dxa"/>
            </w:tcMar>
          </w:tcPr>
          <w:p w:rsidR="00610D1C" w:rsidRDefault="00610D1C" w:rsidP="005E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Млађи сарадник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  <w:vAlign w:val="center"/>
          </w:tcPr>
          <w:p w:rsidR="00610D1C" w:rsidRDefault="00610D1C" w:rsidP="005E2D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0D1C" w:rsidTr="00775954">
        <w:tc>
          <w:tcPr>
            <w:tcW w:w="7054" w:type="dxa"/>
            <w:shd w:val="clear" w:color="auto" w:fill="auto"/>
            <w:tcMar>
              <w:left w:w="23" w:type="dxa"/>
            </w:tcMar>
          </w:tcPr>
          <w:p w:rsidR="00610D1C" w:rsidRDefault="00610D1C" w:rsidP="005E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Виши референт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  <w:vAlign w:val="center"/>
          </w:tcPr>
          <w:p w:rsidR="00610D1C" w:rsidRPr="00675AC7" w:rsidRDefault="003B65B6" w:rsidP="00275C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0D1C" w:rsidTr="00775954">
        <w:tc>
          <w:tcPr>
            <w:tcW w:w="7054" w:type="dxa"/>
            <w:shd w:val="clear" w:color="auto" w:fill="auto"/>
            <w:tcMar>
              <w:left w:w="23" w:type="dxa"/>
            </w:tcMar>
          </w:tcPr>
          <w:p w:rsidR="00610D1C" w:rsidRDefault="00610D1C" w:rsidP="005E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  <w:vAlign w:val="center"/>
          </w:tcPr>
          <w:p w:rsidR="00610D1C" w:rsidRDefault="00610D1C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0D1C" w:rsidTr="00775954">
        <w:tc>
          <w:tcPr>
            <w:tcW w:w="7054" w:type="dxa"/>
            <w:shd w:val="clear" w:color="auto" w:fill="auto"/>
            <w:tcMar>
              <w:left w:w="23" w:type="dxa"/>
            </w:tcMar>
          </w:tcPr>
          <w:p w:rsidR="00610D1C" w:rsidRDefault="00610D1C" w:rsidP="005E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Млађи референт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  <w:vAlign w:val="center"/>
          </w:tcPr>
          <w:p w:rsidR="00610D1C" w:rsidRDefault="00610D1C" w:rsidP="005E2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0D1C" w:rsidTr="00775954">
        <w:tc>
          <w:tcPr>
            <w:tcW w:w="7054" w:type="dxa"/>
            <w:shd w:val="clear" w:color="auto" w:fill="auto"/>
            <w:tcMar>
              <w:left w:w="23" w:type="dxa"/>
            </w:tcMar>
          </w:tcPr>
          <w:p w:rsidR="00610D1C" w:rsidRDefault="00610D1C" w:rsidP="005E2D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Намештеник 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  <w:vAlign w:val="center"/>
          </w:tcPr>
          <w:p w:rsidR="00610D1C" w:rsidRPr="00675AC7" w:rsidRDefault="00610D1C" w:rsidP="0046236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03F04" w:rsidRDefault="00610D1C" w:rsidP="00645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A7074">
        <w:rPr>
          <w:rFonts w:ascii="Times New Roman" w:hAnsi="Times New Roman" w:cs="Times New Roman"/>
          <w:sz w:val="24"/>
          <w:szCs w:val="24"/>
        </w:rPr>
        <w:t>Укупно: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A707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03C91">
        <w:rPr>
          <w:rFonts w:ascii="Times New Roman" w:hAnsi="Times New Roman" w:cs="Times New Roman"/>
          <w:sz w:val="24"/>
          <w:szCs w:val="24"/>
        </w:rPr>
        <w:t xml:space="preserve"> </w:t>
      </w:r>
      <w:r w:rsidR="00FA7074">
        <w:rPr>
          <w:rFonts w:ascii="Times New Roman" w:hAnsi="Times New Roman" w:cs="Times New Roman"/>
          <w:sz w:val="24"/>
          <w:szCs w:val="24"/>
        </w:rPr>
        <w:t>5</w:t>
      </w:r>
      <w:r w:rsidR="00675AC7">
        <w:rPr>
          <w:rFonts w:ascii="Times New Roman" w:hAnsi="Times New Roman" w:cs="Times New Roman"/>
          <w:sz w:val="24"/>
          <w:szCs w:val="24"/>
        </w:rPr>
        <w:t>8</w:t>
      </w:r>
      <w:r w:rsidR="009E47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593C" w:rsidRPr="0064593C" w:rsidRDefault="0064593C" w:rsidP="00645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4522" w:rsidRDefault="00374522" w:rsidP="004F5C7A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left="0" w:firstLine="705"/>
        <w:jc w:val="both"/>
      </w:pPr>
      <w:r>
        <w:rPr>
          <w:rFonts w:ascii="Times New Roman" w:hAnsi="Times New Roman" w:cs="Times New Roman"/>
          <w:sz w:val="24"/>
          <w:szCs w:val="24"/>
        </w:rPr>
        <w:t>Број запослених са радним односом на неодређе</w:t>
      </w:r>
      <w:r w:rsidR="007720D0">
        <w:rPr>
          <w:rFonts w:ascii="Times New Roman" w:hAnsi="Times New Roman" w:cs="Times New Roman"/>
          <w:sz w:val="24"/>
          <w:szCs w:val="24"/>
        </w:rPr>
        <w:t>но време који су потребни у 202</w:t>
      </w:r>
      <w:r w:rsidR="00DB206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години, за коју се доноси Кадровски план.</w:t>
      </w:r>
    </w:p>
    <w:p w:rsidR="00472A34" w:rsidRPr="0064593C" w:rsidRDefault="00472A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70" w:type="dxa"/>
        <w:tblInd w:w="-67" w:type="dxa"/>
        <w:tblCellMar>
          <w:left w:w="23" w:type="dxa"/>
        </w:tblCellMar>
        <w:tblLook w:val="04A0"/>
      </w:tblPr>
      <w:tblGrid>
        <w:gridCol w:w="7110"/>
        <w:gridCol w:w="2160"/>
      </w:tblGrid>
      <w:tr w:rsidR="00472A34" w:rsidTr="00DC3090">
        <w:tc>
          <w:tcPr>
            <w:tcW w:w="7110" w:type="dxa"/>
            <w:shd w:val="clear" w:color="auto" w:fill="auto"/>
            <w:tcMar>
              <w:left w:w="23" w:type="dxa"/>
            </w:tcMar>
            <w:vAlign w:val="center"/>
          </w:tcPr>
          <w:p w:rsidR="00472A34" w:rsidRDefault="00D0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Звања службеника и намештеника</w:t>
            </w:r>
          </w:p>
        </w:tc>
        <w:tc>
          <w:tcPr>
            <w:tcW w:w="2160" w:type="dxa"/>
            <w:shd w:val="clear" w:color="auto" w:fill="auto"/>
            <w:tcMar>
              <w:left w:w="23" w:type="dxa"/>
            </w:tcMar>
          </w:tcPr>
          <w:p w:rsidR="00472A34" w:rsidRDefault="00D06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Број извршилаца</w:t>
            </w:r>
          </w:p>
        </w:tc>
      </w:tr>
      <w:tr w:rsidR="00472A34" w:rsidRPr="00D1346B" w:rsidTr="00DC3090">
        <w:tc>
          <w:tcPr>
            <w:tcW w:w="7110" w:type="dxa"/>
            <w:shd w:val="clear" w:color="auto" w:fill="auto"/>
            <w:tcMar>
              <w:left w:w="23" w:type="dxa"/>
            </w:tcMar>
          </w:tcPr>
          <w:p w:rsidR="00472A34" w:rsidRPr="00D1346B" w:rsidRDefault="00D06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Самостални саветник</w:t>
            </w:r>
          </w:p>
        </w:tc>
        <w:tc>
          <w:tcPr>
            <w:tcW w:w="2160" w:type="dxa"/>
            <w:shd w:val="clear" w:color="auto" w:fill="auto"/>
            <w:tcMar>
              <w:left w:w="23" w:type="dxa"/>
            </w:tcMar>
            <w:vAlign w:val="center"/>
          </w:tcPr>
          <w:p w:rsidR="00472A34" w:rsidRPr="00DB2067" w:rsidRDefault="008555FC" w:rsidP="00D973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20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A7E7D" w:rsidRPr="00DB20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72A34" w:rsidRPr="00D1346B" w:rsidTr="00DC3090">
        <w:tc>
          <w:tcPr>
            <w:tcW w:w="7110" w:type="dxa"/>
            <w:shd w:val="clear" w:color="auto" w:fill="auto"/>
            <w:tcMar>
              <w:left w:w="23" w:type="dxa"/>
            </w:tcMar>
          </w:tcPr>
          <w:p w:rsidR="00472A34" w:rsidRPr="00D1346B" w:rsidRDefault="00D0647E">
            <w:pPr>
              <w:spacing w:after="0" w:line="240" w:lineRule="auto"/>
              <w:jc w:val="both"/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Саветник</w:t>
            </w:r>
          </w:p>
        </w:tc>
        <w:tc>
          <w:tcPr>
            <w:tcW w:w="2160" w:type="dxa"/>
            <w:shd w:val="clear" w:color="auto" w:fill="auto"/>
            <w:tcMar>
              <w:left w:w="23" w:type="dxa"/>
            </w:tcMar>
            <w:vAlign w:val="center"/>
          </w:tcPr>
          <w:p w:rsidR="00472A34" w:rsidRPr="00DB2067" w:rsidRDefault="00290AA0" w:rsidP="00B460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2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067" w:rsidRPr="00DB2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2A34" w:rsidRPr="00D1346B" w:rsidTr="00DC3090">
        <w:tc>
          <w:tcPr>
            <w:tcW w:w="7110" w:type="dxa"/>
            <w:shd w:val="clear" w:color="auto" w:fill="auto"/>
            <w:tcMar>
              <w:left w:w="23" w:type="dxa"/>
            </w:tcMar>
          </w:tcPr>
          <w:p w:rsidR="00472A34" w:rsidRPr="00D1346B" w:rsidRDefault="00D06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 xml:space="preserve">Млађи саветник </w:t>
            </w:r>
          </w:p>
        </w:tc>
        <w:tc>
          <w:tcPr>
            <w:tcW w:w="2160" w:type="dxa"/>
            <w:shd w:val="clear" w:color="auto" w:fill="auto"/>
            <w:tcMar>
              <w:left w:w="23" w:type="dxa"/>
            </w:tcMar>
            <w:vAlign w:val="center"/>
          </w:tcPr>
          <w:p w:rsidR="00472A34" w:rsidRPr="0017499D" w:rsidRDefault="0017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2A34" w:rsidRPr="00D1346B" w:rsidTr="00DC3090">
        <w:tc>
          <w:tcPr>
            <w:tcW w:w="7110" w:type="dxa"/>
            <w:shd w:val="clear" w:color="auto" w:fill="auto"/>
            <w:tcMar>
              <w:left w:w="23" w:type="dxa"/>
            </w:tcMar>
          </w:tcPr>
          <w:p w:rsidR="00472A34" w:rsidRPr="00D1346B" w:rsidRDefault="00D06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Сарадник</w:t>
            </w:r>
          </w:p>
        </w:tc>
        <w:tc>
          <w:tcPr>
            <w:tcW w:w="2160" w:type="dxa"/>
            <w:shd w:val="clear" w:color="auto" w:fill="auto"/>
            <w:tcMar>
              <w:left w:w="23" w:type="dxa"/>
            </w:tcMar>
            <w:vAlign w:val="center"/>
          </w:tcPr>
          <w:p w:rsidR="00472A34" w:rsidRPr="001C6DCC" w:rsidRDefault="004F5C7A" w:rsidP="004F5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D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2A34" w:rsidRPr="00D1346B" w:rsidTr="00DC3090">
        <w:tc>
          <w:tcPr>
            <w:tcW w:w="7110" w:type="dxa"/>
            <w:shd w:val="clear" w:color="auto" w:fill="auto"/>
            <w:tcMar>
              <w:left w:w="23" w:type="dxa"/>
            </w:tcMar>
          </w:tcPr>
          <w:p w:rsidR="00472A34" w:rsidRPr="00D1346B" w:rsidRDefault="00D06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Млађи сарадник</w:t>
            </w:r>
          </w:p>
        </w:tc>
        <w:tc>
          <w:tcPr>
            <w:tcW w:w="2160" w:type="dxa"/>
            <w:shd w:val="clear" w:color="auto" w:fill="auto"/>
            <w:tcMar>
              <w:left w:w="23" w:type="dxa"/>
            </w:tcMar>
            <w:vAlign w:val="center"/>
          </w:tcPr>
          <w:p w:rsidR="00472A34" w:rsidRPr="001C6DCC" w:rsidRDefault="00D06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6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72A34" w:rsidRPr="00D1346B" w:rsidTr="00DC3090">
        <w:tc>
          <w:tcPr>
            <w:tcW w:w="7110" w:type="dxa"/>
            <w:shd w:val="clear" w:color="auto" w:fill="auto"/>
            <w:tcMar>
              <w:left w:w="23" w:type="dxa"/>
            </w:tcMar>
          </w:tcPr>
          <w:p w:rsidR="00472A34" w:rsidRPr="00D1346B" w:rsidRDefault="00D06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Виши референт</w:t>
            </w:r>
          </w:p>
        </w:tc>
        <w:tc>
          <w:tcPr>
            <w:tcW w:w="2160" w:type="dxa"/>
            <w:shd w:val="clear" w:color="auto" w:fill="auto"/>
            <w:tcMar>
              <w:left w:w="23" w:type="dxa"/>
            </w:tcMar>
            <w:vAlign w:val="center"/>
          </w:tcPr>
          <w:p w:rsidR="00472A34" w:rsidRPr="00AA7E7D" w:rsidRDefault="00D0647E" w:rsidP="005835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6D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A7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2A34" w:rsidRPr="00D1346B" w:rsidTr="00DC3090">
        <w:tc>
          <w:tcPr>
            <w:tcW w:w="7110" w:type="dxa"/>
            <w:shd w:val="clear" w:color="auto" w:fill="auto"/>
            <w:tcMar>
              <w:left w:w="23" w:type="dxa"/>
            </w:tcMar>
          </w:tcPr>
          <w:p w:rsidR="00472A34" w:rsidRPr="00D1346B" w:rsidRDefault="00D06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 xml:space="preserve">Референт </w:t>
            </w:r>
          </w:p>
        </w:tc>
        <w:tc>
          <w:tcPr>
            <w:tcW w:w="2160" w:type="dxa"/>
            <w:shd w:val="clear" w:color="auto" w:fill="auto"/>
            <w:tcMar>
              <w:left w:w="23" w:type="dxa"/>
            </w:tcMar>
            <w:vAlign w:val="center"/>
          </w:tcPr>
          <w:p w:rsidR="00472A34" w:rsidRPr="0017499D" w:rsidRDefault="001749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2A34" w:rsidRPr="00D1346B" w:rsidTr="00DC3090">
        <w:tc>
          <w:tcPr>
            <w:tcW w:w="7110" w:type="dxa"/>
            <w:shd w:val="clear" w:color="auto" w:fill="auto"/>
            <w:tcMar>
              <w:left w:w="23" w:type="dxa"/>
            </w:tcMar>
          </w:tcPr>
          <w:p w:rsidR="00472A34" w:rsidRPr="00D1346B" w:rsidRDefault="00D06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Млађи референт</w:t>
            </w:r>
          </w:p>
        </w:tc>
        <w:tc>
          <w:tcPr>
            <w:tcW w:w="2160" w:type="dxa"/>
            <w:shd w:val="clear" w:color="auto" w:fill="auto"/>
            <w:tcMar>
              <w:left w:w="23" w:type="dxa"/>
            </w:tcMar>
            <w:vAlign w:val="center"/>
          </w:tcPr>
          <w:p w:rsidR="00472A34" w:rsidRPr="00A100E5" w:rsidRDefault="00D0647E" w:rsidP="00A10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6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2A34" w:rsidRPr="00D1346B" w:rsidTr="00DC3090">
        <w:trPr>
          <w:trHeight w:val="321"/>
        </w:trPr>
        <w:tc>
          <w:tcPr>
            <w:tcW w:w="7110" w:type="dxa"/>
            <w:shd w:val="clear" w:color="auto" w:fill="auto"/>
            <w:tcMar>
              <w:left w:w="23" w:type="dxa"/>
            </w:tcMar>
          </w:tcPr>
          <w:p w:rsidR="00472A34" w:rsidRPr="00D1346B" w:rsidRDefault="00D06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 xml:space="preserve">Намештеник </w:t>
            </w:r>
          </w:p>
        </w:tc>
        <w:tc>
          <w:tcPr>
            <w:tcW w:w="2160" w:type="dxa"/>
            <w:shd w:val="clear" w:color="auto" w:fill="auto"/>
            <w:tcMar>
              <w:left w:w="23" w:type="dxa"/>
            </w:tcMar>
            <w:vAlign w:val="center"/>
          </w:tcPr>
          <w:p w:rsidR="00472A34" w:rsidRPr="001C6DCC" w:rsidRDefault="001F5573" w:rsidP="00275C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6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5C66" w:rsidRPr="001C6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31E60" w:rsidRPr="00DB2067" w:rsidRDefault="00577B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46B">
        <w:rPr>
          <w:rFonts w:ascii="Times New Roman" w:hAnsi="Times New Roman" w:cs="Times New Roman"/>
          <w:sz w:val="24"/>
          <w:szCs w:val="24"/>
        </w:rPr>
        <w:tab/>
      </w:r>
      <w:r w:rsidRPr="00D1346B">
        <w:rPr>
          <w:rFonts w:ascii="Times New Roman" w:hAnsi="Times New Roman" w:cs="Times New Roman"/>
          <w:sz w:val="24"/>
          <w:szCs w:val="24"/>
        </w:rPr>
        <w:tab/>
      </w:r>
      <w:r w:rsidRPr="00D1346B">
        <w:rPr>
          <w:rFonts w:ascii="Times New Roman" w:hAnsi="Times New Roman" w:cs="Times New Roman"/>
          <w:sz w:val="24"/>
          <w:szCs w:val="24"/>
        </w:rPr>
        <w:tab/>
      </w:r>
      <w:r w:rsidRPr="00D1346B">
        <w:rPr>
          <w:rFonts w:ascii="Times New Roman" w:hAnsi="Times New Roman" w:cs="Times New Roman"/>
          <w:sz w:val="24"/>
          <w:szCs w:val="24"/>
        </w:rPr>
        <w:tab/>
      </w:r>
      <w:r w:rsidRPr="00D1346B">
        <w:rPr>
          <w:rFonts w:ascii="Times New Roman" w:hAnsi="Times New Roman" w:cs="Times New Roman"/>
          <w:sz w:val="24"/>
          <w:szCs w:val="24"/>
        </w:rPr>
        <w:tab/>
      </w:r>
      <w:r w:rsidRPr="00D1346B">
        <w:rPr>
          <w:rFonts w:ascii="Times New Roman" w:hAnsi="Times New Roman" w:cs="Times New Roman"/>
          <w:sz w:val="24"/>
          <w:szCs w:val="24"/>
        </w:rPr>
        <w:tab/>
      </w:r>
      <w:r w:rsidRPr="00D1346B">
        <w:rPr>
          <w:rFonts w:ascii="Times New Roman" w:hAnsi="Times New Roman" w:cs="Times New Roman"/>
          <w:sz w:val="24"/>
          <w:szCs w:val="24"/>
        </w:rPr>
        <w:tab/>
      </w:r>
      <w:r w:rsidRPr="00D1346B">
        <w:rPr>
          <w:rFonts w:ascii="Times New Roman" w:hAnsi="Times New Roman" w:cs="Times New Roman"/>
          <w:sz w:val="24"/>
          <w:szCs w:val="24"/>
        </w:rPr>
        <w:tab/>
      </w:r>
      <w:r w:rsidRPr="00D1346B">
        <w:rPr>
          <w:rFonts w:ascii="Times New Roman" w:hAnsi="Times New Roman" w:cs="Times New Roman"/>
          <w:sz w:val="24"/>
          <w:szCs w:val="24"/>
        </w:rPr>
        <w:tab/>
      </w:r>
      <w:r w:rsidRPr="00D1346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B301F8">
        <w:rPr>
          <w:rFonts w:ascii="Times New Roman" w:hAnsi="Times New Roman" w:cs="Times New Roman"/>
          <w:sz w:val="24"/>
          <w:szCs w:val="24"/>
        </w:rPr>
        <w:t xml:space="preserve">   </w:t>
      </w:r>
      <w:r w:rsidRPr="00D1346B">
        <w:rPr>
          <w:rFonts w:ascii="Times New Roman" w:hAnsi="Times New Roman" w:cs="Times New Roman"/>
          <w:sz w:val="24"/>
          <w:szCs w:val="24"/>
        </w:rPr>
        <w:t xml:space="preserve"> </w:t>
      </w:r>
      <w:r w:rsidR="00A100E5">
        <w:rPr>
          <w:rFonts w:ascii="Times New Roman" w:hAnsi="Times New Roman" w:cs="Times New Roman"/>
          <w:sz w:val="24"/>
          <w:szCs w:val="24"/>
        </w:rPr>
        <w:t>7</w:t>
      </w:r>
      <w:r w:rsidR="00DB2067">
        <w:rPr>
          <w:rFonts w:ascii="Times New Roman" w:hAnsi="Times New Roman" w:cs="Times New Roman"/>
          <w:sz w:val="24"/>
          <w:szCs w:val="24"/>
        </w:rPr>
        <w:t>6</w:t>
      </w:r>
    </w:p>
    <w:p w:rsidR="00C71D97" w:rsidRPr="00D1346B" w:rsidRDefault="00C71D97" w:rsidP="004B6E60">
      <w:pPr>
        <w:pStyle w:val="ListParagraph"/>
        <w:numPr>
          <w:ilvl w:val="0"/>
          <w:numId w:val="4"/>
        </w:numPr>
        <w:spacing w:after="0"/>
        <w:ind w:left="990" w:hanging="285"/>
        <w:jc w:val="both"/>
      </w:pPr>
      <w:r w:rsidRPr="00D1346B">
        <w:rPr>
          <w:rFonts w:ascii="Times New Roman" w:hAnsi="Times New Roman" w:cs="Times New Roman"/>
          <w:sz w:val="24"/>
          <w:szCs w:val="24"/>
        </w:rPr>
        <w:t>Број приправника чији се пријем планира у 202</w:t>
      </w:r>
      <w:r w:rsidR="00BC0887">
        <w:rPr>
          <w:rFonts w:ascii="Times New Roman" w:hAnsi="Times New Roman" w:cs="Times New Roman"/>
          <w:sz w:val="24"/>
          <w:szCs w:val="24"/>
        </w:rPr>
        <w:t>6</w:t>
      </w:r>
      <w:r w:rsidRPr="00D1346B">
        <w:rPr>
          <w:rFonts w:ascii="Times New Roman" w:hAnsi="Times New Roman" w:cs="Times New Roman"/>
          <w:sz w:val="24"/>
          <w:szCs w:val="24"/>
        </w:rPr>
        <w:t>. години</w:t>
      </w:r>
    </w:p>
    <w:p w:rsidR="00C71D97" w:rsidRPr="00D1346B" w:rsidRDefault="00C71D97" w:rsidP="00C71D97">
      <w:pPr>
        <w:pStyle w:val="ListParagraph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30" w:type="dxa"/>
        <w:tblCellMar>
          <w:left w:w="23" w:type="dxa"/>
        </w:tblCellMar>
        <w:tblLook w:val="04A0"/>
      </w:tblPr>
      <w:tblGrid>
        <w:gridCol w:w="7054"/>
        <w:gridCol w:w="2157"/>
      </w:tblGrid>
      <w:tr w:rsidR="00C71D97" w:rsidRPr="00D1346B" w:rsidTr="008D6D40">
        <w:tc>
          <w:tcPr>
            <w:tcW w:w="7053" w:type="dxa"/>
            <w:shd w:val="clear" w:color="auto" w:fill="auto"/>
            <w:tcMar>
              <w:left w:w="23" w:type="dxa"/>
            </w:tcMar>
            <w:vAlign w:val="center"/>
          </w:tcPr>
          <w:p w:rsidR="00C71D97" w:rsidRPr="00D1346B" w:rsidRDefault="00C71D97" w:rsidP="008D6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b/>
                <w:sz w:val="24"/>
                <w:szCs w:val="24"/>
              </w:rPr>
              <w:t>Приправници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</w:tcPr>
          <w:p w:rsidR="00C71D97" w:rsidRPr="00D1346B" w:rsidRDefault="00C71D97" w:rsidP="008D6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b/>
                <w:sz w:val="24"/>
                <w:szCs w:val="24"/>
              </w:rPr>
              <w:t>Број извршилаца</w:t>
            </w:r>
          </w:p>
        </w:tc>
      </w:tr>
      <w:tr w:rsidR="00C71D97" w:rsidRPr="00D1346B" w:rsidTr="008D6D40">
        <w:tc>
          <w:tcPr>
            <w:tcW w:w="7053" w:type="dxa"/>
            <w:shd w:val="clear" w:color="auto" w:fill="auto"/>
            <w:tcMar>
              <w:left w:w="23" w:type="dxa"/>
            </w:tcMar>
          </w:tcPr>
          <w:p w:rsidR="00C71D97" w:rsidRPr="00D1346B" w:rsidRDefault="00C71D97" w:rsidP="008D6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Висока стручна спрема (240 ЕСПБ бодова)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  <w:vAlign w:val="center"/>
          </w:tcPr>
          <w:p w:rsidR="00C71D97" w:rsidRPr="00D1346B" w:rsidRDefault="00C71D97" w:rsidP="008D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71D97" w:rsidRPr="00D1346B" w:rsidTr="008D6D40">
        <w:tc>
          <w:tcPr>
            <w:tcW w:w="7053" w:type="dxa"/>
            <w:shd w:val="clear" w:color="auto" w:fill="auto"/>
            <w:tcMar>
              <w:left w:w="23" w:type="dxa"/>
            </w:tcMar>
          </w:tcPr>
          <w:p w:rsidR="00C71D97" w:rsidRPr="00D1346B" w:rsidRDefault="00C71D97" w:rsidP="008D6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Виша стручна спрема (180 ЕСПБ бодова)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  <w:vAlign w:val="center"/>
          </w:tcPr>
          <w:p w:rsidR="00C71D97" w:rsidRPr="00D1346B" w:rsidRDefault="004B6E60" w:rsidP="008D6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1D97" w:rsidRPr="00D1346B" w:rsidTr="008D6D40">
        <w:tc>
          <w:tcPr>
            <w:tcW w:w="7053" w:type="dxa"/>
            <w:shd w:val="clear" w:color="auto" w:fill="auto"/>
            <w:tcMar>
              <w:left w:w="23" w:type="dxa"/>
            </w:tcMar>
          </w:tcPr>
          <w:p w:rsidR="00C71D97" w:rsidRPr="00D1346B" w:rsidRDefault="00C71D97" w:rsidP="008D6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Средња стручна спрема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  <w:vAlign w:val="center"/>
          </w:tcPr>
          <w:p w:rsidR="00C71D97" w:rsidRPr="00D1346B" w:rsidRDefault="004B6E60" w:rsidP="008D6D40">
            <w:pPr>
              <w:spacing w:after="0" w:line="240" w:lineRule="auto"/>
              <w:jc w:val="center"/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71D97" w:rsidRPr="00D1346B" w:rsidRDefault="00C71D97" w:rsidP="00C71D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1D97" w:rsidRPr="00D1346B" w:rsidRDefault="00C71D97" w:rsidP="004B6E60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1346B">
        <w:rPr>
          <w:rFonts w:ascii="Times New Roman" w:hAnsi="Times New Roman" w:cs="Times New Roman"/>
          <w:sz w:val="24"/>
          <w:szCs w:val="24"/>
        </w:rPr>
        <w:t>Број запослених чији се пријем у радни однос на одређено време планира у кабинету Председника општине</w:t>
      </w:r>
    </w:p>
    <w:p w:rsidR="00C71D97" w:rsidRPr="00D1346B" w:rsidRDefault="00C71D97" w:rsidP="00C71D97">
      <w:pPr>
        <w:pStyle w:val="ListParagraph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30" w:type="dxa"/>
        <w:tblCellMar>
          <w:left w:w="23" w:type="dxa"/>
        </w:tblCellMar>
        <w:tblLook w:val="04A0"/>
      </w:tblPr>
      <w:tblGrid>
        <w:gridCol w:w="7054"/>
        <w:gridCol w:w="2157"/>
      </w:tblGrid>
      <w:tr w:rsidR="00C71D97" w:rsidRPr="00D1346B" w:rsidTr="008D6D40">
        <w:tc>
          <w:tcPr>
            <w:tcW w:w="7053" w:type="dxa"/>
            <w:shd w:val="clear" w:color="auto" w:fill="auto"/>
            <w:tcMar>
              <w:left w:w="23" w:type="dxa"/>
            </w:tcMar>
            <w:vAlign w:val="center"/>
          </w:tcPr>
          <w:p w:rsidR="00C71D97" w:rsidRPr="00D1346B" w:rsidRDefault="00C71D97" w:rsidP="008D6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Врста стручне спреме 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</w:tcPr>
          <w:p w:rsidR="00C71D97" w:rsidRPr="00D1346B" w:rsidRDefault="00C71D97" w:rsidP="008D6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b/>
                <w:sz w:val="24"/>
                <w:szCs w:val="24"/>
              </w:rPr>
              <w:t>Број извршилаца</w:t>
            </w:r>
          </w:p>
        </w:tc>
      </w:tr>
      <w:tr w:rsidR="00C71D97" w:rsidRPr="00D1346B" w:rsidTr="008D6D40">
        <w:tc>
          <w:tcPr>
            <w:tcW w:w="7053" w:type="dxa"/>
            <w:shd w:val="clear" w:color="auto" w:fill="auto"/>
            <w:tcMar>
              <w:left w:w="23" w:type="dxa"/>
            </w:tcMar>
          </w:tcPr>
          <w:p w:rsidR="00C71D97" w:rsidRPr="00D1346B" w:rsidRDefault="00C71D97" w:rsidP="008D6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Висока стручна спрема (240 ЕСПБ бодова)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  <w:vAlign w:val="center"/>
          </w:tcPr>
          <w:p w:rsidR="00C71D97" w:rsidRPr="00A100E5" w:rsidRDefault="00A100E5" w:rsidP="008D6D4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71D97" w:rsidRPr="00D1346B" w:rsidTr="008D6D40">
        <w:tc>
          <w:tcPr>
            <w:tcW w:w="7053" w:type="dxa"/>
            <w:shd w:val="clear" w:color="auto" w:fill="auto"/>
            <w:tcMar>
              <w:left w:w="23" w:type="dxa"/>
            </w:tcMar>
          </w:tcPr>
          <w:p w:rsidR="00C71D97" w:rsidRPr="00D1346B" w:rsidRDefault="00C71D97" w:rsidP="008D6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Виша стручна спрема (180 ЕСПБ бодова)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  <w:vAlign w:val="center"/>
          </w:tcPr>
          <w:p w:rsidR="00C71D97" w:rsidRPr="00D1346B" w:rsidRDefault="002013B7" w:rsidP="008D6D40">
            <w:pPr>
              <w:spacing w:after="0" w:line="240" w:lineRule="auto"/>
              <w:jc w:val="center"/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D97" w:rsidRPr="00D1346B" w:rsidTr="008D6D40">
        <w:trPr>
          <w:trHeight w:val="312"/>
        </w:trPr>
        <w:tc>
          <w:tcPr>
            <w:tcW w:w="7053" w:type="dxa"/>
            <w:shd w:val="clear" w:color="auto" w:fill="auto"/>
            <w:tcMar>
              <w:left w:w="23" w:type="dxa"/>
            </w:tcMar>
          </w:tcPr>
          <w:p w:rsidR="00C71D97" w:rsidRPr="00D1346B" w:rsidRDefault="00C71D97" w:rsidP="008D6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Средња стручна спрема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  <w:vAlign w:val="center"/>
          </w:tcPr>
          <w:p w:rsidR="00C71D97" w:rsidRPr="00D1346B" w:rsidRDefault="00C71D97" w:rsidP="008D6D40">
            <w:pPr>
              <w:spacing w:after="0" w:line="240" w:lineRule="auto"/>
              <w:jc w:val="center"/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71D97" w:rsidRPr="00D1346B" w:rsidRDefault="00C71D97" w:rsidP="00C71D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1D97" w:rsidRPr="00D1346B" w:rsidRDefault="00C71D97" w:rsidP="00775954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left="-90" w:firstLine="795"/>
        <w:jc w:val="both"/>
        <w:rPr>
          <w:rFonts w:ascii="Times New Roman" w:hAnsi="Times New Roman" w:cs="Times New Roman"/>
          <w:sz w:val="24"/>
          <w:szCs w:val="24"/>
        </w:rPr>
      </w:pPr>
      <w:r w:rsidRPr="00D1346B">
        <w:rPr>
          <w:rFonts w:ascii="Times New Roman" w:hAnsi="Times New Roman" w:cs="Times New Roman"/>
          <w:sz w:val="24"/>
          <w:szCs w:val="24"/>
        </w:rPr>
        <w:t>Број запослених чији се пријем у радни однос на одређено време планира због повећања обима посла</w:t>
      </w:r>
    </w:p>
    <w:p w:rsidR="00C71D97" w:rsidRPr="00D1346B" w:rsidRDefault="00C71D97" w:rsidP="00C71D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30" w:type="dxa"/>
        <w:tblCellMar>
          <w:left w:w="23" w:type="dxa"/>
        </w:tblCellMar>
        <w:tblLook w:val="04A0"/>
      </w:tblPr>
      <w:tblGrid>
        <w:gridCol w:w="7054"/>
        <w:gridCol w:w="2157"/>
      </w:tblGrid>
      <w:tr w:rsidR="00C71D97" w:rsidRPr="00D1346B" w:rsidTr="008D6D40">
        <w:tc>
          <w:tcPr>
            <w:tcW w:w="7053" w:type="dxa"/>
            <w:shd w:val="clear" w:color="auto" w:fill="auto"/>
            <w:tcMar>
              <w:left w:w="23" w:type="dxa"/>
            </w:tcMar>
            <w:vAlign w:val="center"/>
          </w:tcPr>
          <w:p w:rsidR="00C71D97" w:rsidRPr="00D1346B" w:rsidRDefault="00C71D97" w:rsidP="008D6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Врста стручне спреме 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</w:tcPr>
          <w:p w:rsidR="00C71D97" w:rsidRPr="00D1346B" w:rsidRDefault="00C71D97" w:rsidP="008D6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b/>
                <w:sz w:val="24"/>
                <w:szCs w:val="24"/>
              </w:rPr>
              <w:t>Број извршилаца</w:t>
            </w:r>
          </w:p>
        </w:tc>
      </w:tr>
      <w:tr w:rsidR="00C71D97" w:rsidRPr="00D1346B" w:rsidTr="008D6D40">
        <w:tc>
          <w:tcPr>
            <w:tcW w:w="7053" w:type="dxa"/>
            <w:shd w:val="clear" w:color="auto" w:fill="auto"/>
            <w:tcMar>
              <w:left w:w="23" w:type="dxa"/>
            </w:tcMar>
          </w:tcPr>
          <w:p w:rsidR="00C71D97" w:rsidRPr="00D1346B" w:rsidRDefault="00C71D97" w:rsidP="008D6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Висока стручна спрема (240 ЕСПБ бодова)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  <w:vAlign w:val="center"/>
          </w:tcPr>
          <w:p w:rsidR="00C71D97" w:rsidRPr="008441EB" w:rsidRDefault="008441EB" w:rsidP="008D6D4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D97" w:rsidRPr="00D1346B" w:rsidTr="008D6D40">
        <w:tc>
          <w:tcPr>
            <w:tcW w:w="7053" w:type="dxa"/>
            <w:shd w:val="clear" w:color="auto" w:fill="auto"/>
            <w:tcMar>
              <w:left w:w="23" w:type="dxa"/>
            </w:tcMar>
          </w:tcPr>
          <w:p w:rsidR="00C71D97" w:rsidRPr="00D1346B" w:rsidRDefault="00C71D97" w:rsidP="008D6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Виша стручна спрема (180 ЕСПБ бодова)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  <w:vAlign w:val="center"/>
          </w:tcPr>
          <w:p w:rsidR="00C71D97" w:rsidRPr="00D1346B" w:rsidRDefault="00775954" w:rsidP="008D6D40">
            <w:pPr>
              <w:spacing w:after="0" w:line="240" w:lineRule="auto"/>
              <w:jc w:val="center"/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D97" w:rsidRPr="00D1346B" w:rsidTr="008D6D40">
        <w:tc>
          <w:tcPr>
            <w:tcW w:w="7053" w:type="dxa"/>
            <w:shd w:val="clear" w:color="auto" w:fill="auto"/>
            <w:tcMar>
              <w:left w:w="23" w:type="dxa"/>
            </w:tcMar>
          </w:tcPr>
          <w:p w:rsidR="00C71D97" w:rsidRPr="00D1346B" w:rsidRDefault="00C71D97" w:rsidP="008D6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6B">
              <w:rPr>
                <w:rFonts w:ascii="Times New Roman" w:hAnsi="Times New Roman" w:cs="Times New Roman"/>
                <w:sz w:val="24"/>
                <w:szCs w:val="24"/>
              </w:rPr>
              <w:t>Средња стручна спрема</w:t>
            </w:r>
          </w:p>
        </w:tc>
        <w:tc>
          <w:tcPr>
            <w:tcW w:w="2157" w:type="dxa"/>
            <w:shd w:val="clear" w:color="auto" w:fill="auto"/>
            <w:tcMar>
              <w:left w:w="23" w:type="dxa"/>
            </w:tcMar>
            <w:vAlign w:val="center"/>
          </w:tcPr>
          <w:p w:rsidR="00C71D97" w:rsidRPr="00D1346B" w:rsidRDefault="00775954" w:rsidP="008D6D40">
            <w:pPr>
              <w:spacing w:after="0" w:line="240" w:lineRule="auto"/>
              <w:jc w:val="center"/>
            </w:pPr>
            <w:r w:rsidRPr="00D1346B">
              <w:rPr>
                <w:rFonts w:ascii="Times New Roman" w:hAnsi="Times New Roman" w:cs="Times New Roman"/>
              </w:rPr>
              <w:t>2</w:t>
            </w:r>
          </w:p>
        </w:tc>
      </w:tr>
    </w:tbl>
    <w:p w:rsidR="00C71D97" w:rsidRPr="00D1346B" w:rsidRDefault="00C71D97" w:rsidP="00C71D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1D97" w:rsidRPr="00D1346B" w:rsidRDefault="00744990" w:rsidP="00C71D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46B">
        <w:rPr>
          <w:rFonts w:ascii="Times New Roman" w:hAnsi="Times New Roman" w:cs="Times New Roman"/>
          <w:sz w:val="24"/>
          <w:szCs w:val="24"/>
        </w:rPr>
        <w:tab/>
      </w:r>
      <w:r w:rsidRPr="00D1346B">
        <w:rPr>
          <w:rFonts w:ascii="Times New Roman" w:hAnsi="Times New Roman" w:cs="Times New Roman"/>
          <w:sz w:val="24"/>
          <w:szCs w:val="24"/>
        </w:rPr>
        <w:tab/>
      </w:r>
      <w:r w:rsidRPr="00D1346B">
        <w:rPr>
          <w:rFonts w:ascii="Times New Roman" w:hAnsi="Times New Roman" w:cs="Times New Roman"/>
          <w:sz w:val="24"/>
          <w:szCs w:val="24"/>
        </w:rPr>
        <w:tab/>
      </w:r>
      <w:r w:rsidRPr="00D1346B">
        <w:rPr>
          <w:rFonts w:ascii="Times New Roman" w:hAnsi="Times New Roman" w:cs="Times New Roman"/>
          <w:sz w:val="24"/>
          <w:szCs w:val="24"/>
        </w:rPr>
        <w:tab/>
      </w:r>
    </w:p>
    <w:p w:rsidR="00C71D97" w:rsidRDefault="00C71D97" w:rsidP="007759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46B">
        <w:rPr>
          <w:rFonts w:ascii="Times New Roman" w:hAnsi="Times New Roman" w:cs="Times New Roman"/>
          <w:b/>
          <w:sz w:val="24"/>
          <w:szCs w:val="24"/>
        </w:rPr>
        <w:t>О б р а з л о ж е њ е</w:t>
      </w:r>
    </w:p>
    <w:p w:rsidR="00472A34" w:rsidRPr="00531E60" w:rsidRDefault="0074499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71D97" w:rsidRDefault="00C71D97" w:rsidP="0064593C">
      <w:pPr>
        <w:pStyle w:val="BodyText10"/>
        <w:ind w:firstLine="708"/>
      </w:pPr>
      <w:r>
        <w:t xml:space="preserve">Законом о запосленима у аутономним покрајинама и јединицама локалне самоуправе, чланом 76. до 78. прописана је обавеза јединица локалне самоуправе, </w:t>
      </w:r>
      <w:r w:rsidRPr="00203127">
        <w:t>односно Скупштине општине</w:t>
      </w:r>
      <w:r>
        <w:t xml:space="preserve"> да усвоји кадровски план истовремено са </w:t>
      </w:r>
      <w:r w:rsidR="0064593C">
        <w:t>усвајањем одлуке</w:t>
      </w:r>
      <w:r>
        <w:t xml:space="preserve"> о буџету.</w:t>
      </w:r>
    </w:p>
    <w:p w:rsidR="0064593C" w:rsidRPr="0064593C" w:rsidRDefault="0064593C" w:rsidP="0064593C">
      <w:pPr>
        <w:pStyle w:val="BodyText10"/>
        <w:ind w:firstLine="708"/>
      </w:pPr>
    </w:p>
    <w:p w:rsidR="00C71D97" w:rsidRDefault="00C71D97" w:rsidP="0064593C">
      <w:pPr>
        <w:pStyle w:val="BodyText10"/>
      </w:pPr>
      <w:r>
        <w:tab/>
        <w:t>Кадровски план има за циљ да се на време планирају кадрови и планира број запослених. Његов садржај је приказ:</w:t>
      </w:r>
    </w:p>
    <w:p w:rsidR="00C71D97" w:rsidRPr="0064593C" w:rsidRDefault="0064593C" w:rsidP="0064593C">
      <w:pPr>
        <w:pStyle w:val="BodyText10"/>
        <w:numPr>
          <w:ilvl w:val="0"/>
          <w:numId w:val="2"/>
        </w:numPr>
        <w:ind w:left="900" w:hanging="180"/>
      </w:pPr>
      <w:r>
        <w:t>б</w:t>
      </w:r>
      <w:r w:rsidR="00C71D97">
        <w:t>роја запослених према радним местима и звањима;</w:t>
      </w:r>
    </w:p>
    <w:p w:rsidR="00C71D97" w:rsidRPr="0064593C" w:rsidRDefault="0064593C" w:rsidP="0064593C">
      <w:pPr>
        <w:pStyle w:val="BodyText10"/>
        <w:numPr>
          <w:ilvl w:val="0"/>
          <w:numId w:val="2"/>
        </w:numPr>
        <w:tabs>
          <w:tab w:val="left" w:pos="900"/>
        </w:tabs>
        <w:ind w:left="0" w:firstLine="720"/>
      </w:pPr>
      <w:r>
        <w:t>б</w:t>
      </w:r>
      <w:r w:rsidR="00C71D97">
        <w:t>роја запослених са радним односом на неодређено време који су потребни у години за коју се доноси кадровски план;</w:t>
      </w:r>
    </w:p>
    <w:p w:rsidR="00C71D97" w:rsidRPr="0064593C" w:rsidRDefault="0064593C" w:rsidP="0064593C">
      <w:pPr>
        <w:pStyle w:val="BodyText10"/>
        <w:numPr>
          <w:ilvl w:val="0"/>
          <w:numId w:val="2"/>
        </w:numPr>
        <w:ind w:left="900" w:hanging="180"/>
      </w:pPr>
      <w:r>
        <w:t>б</w:t>
      </w:r>
      <w:r w:rsidR="00C71D97">
        <w:t>роја приправника чији се пријем планира, и</w:t>
      </w:r>
    </w:p>
    <w:p w:rsidR="00C71D97" w:rsidRPr="0064593C" w:rsidRDefault="0064593C" w:rsidP="0064593C">
      <w:pPr>
        <w:pStyle w:val="BodyText10"/>
        <w:numPr>
          <w:ilvl w:val="0"/>
          <w:numId w:val="2"/>
        </w:numPr>
        <w:tabs>
          <w:tab w:val="left" w:pos="900"/>
        </w:tabs>
        <w:ind w:left="0" w:firstLine="720"/>
      </w:pPr>
      <w:r>
        <w:t>б</w:t>
      </w:r>
      <w:r w:rsidR="00C71D97">
        <w:t>роја запослених чији се пријем у радни однос на одређено време планира у кабинету председника општине, односно председника градске општине или због повећања обима посла.</w:t>
      </w:r>
    </w:p>
    <w:p w:rsidR="0064593C" w:rsidRDefault="0064593C" w:rsidP="0064593C">
      <w:pPr>
        <w:pStyle w:val="BodyText10"/>
        <w:tabs>
          <w:tab w:val="left" w:pos="900"/>
        </w:tabs>
        <w:ind w:left="720"/>
      </w:pPr>
    </w:p>
    <w:p w:rsidR="00C71D97" w:rsidRDefault="00C71D97" w:rsidP="0064593C">
      <w:pPr>
        <w:pStyle w:val="BodyText10"/>
        <w:ind w:firstLine="708"/>
      </w:pPr>
      <w:r>
        <w:t>На основу Кадровског плана, доноси се Правилник о организацији и систематизацији радних места, односно измене и допуне тог правилника.</w:t>
      </w:r>
    </w:p>
    <w:p w:rsidR="0064593C" w:rsidRPr="0064593C" w:rsidRDefault="0064593C" w:rsidP="0064593C">
      <w:pPr>
        <w:pStyle w:val="BodyText10"/>
        <w:ind w:firstLine="708"/>
      </w:pPr>
    </w:p>
    <w:p w:rsidR="00C71D97" w:rsidRDefault="00C71D97" w:rsidP="0064593C">
      <w:pPr>
        <w:pStyle w:val="BodyText10"/>
        <w:ind w:firstLine="708"/>
      </w:pPr>
      <w:r>
        <w:t>С обзиром на то да послови у Општинској управи</w:t>
      </w:r>
      <w:r w:rsidR="0064593C">
        <w:t xml:space="preserve"> општини Владичин Хан</w:t>
      </w:r>
      <w:r>
        <w:t xml:space="preserve">, посебно поверени послови и даље имају тенденцију раста, неопходно је да се ојачају кадровски капацитети Општинске управе, односно да се у наредном  периоду изврши пријем потребног броја извршилаца, у складу са средствима у буџету Општине и Правилником о организацији и систематизацији радних места у Општинској управи општине Владичин Хан, како би се послови из делокруга управе несметано обављали, те се стога предлаже </w:t>
      </w:r>
      <w:r w:rsidR="00BC0887">
        <w:t xml:space="preserve">Скупштини </w:t>
      </w:r>
      <w:r>
        <w:t>општине Владичин Хан усвајање Кадровског плана.</w:t>
      </w:r>
    </w:p>
    <w:p w:rsidR="00C71D97" w:rsidRDefault="00C71D97" w:rsidP="00C71D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593C" w:rsidRPr="0064593C" w:rsidRDefault="0064593C" w:rsidP="00C71D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4880" w:rsidRPr="00041F34" w:rsidRDefault="00564880" w:rsidP="00564880">
      <w:pPr>
        <w:pStyle w:val="Default"/>
        <w:jc w:val="both"/>
      </w:pPr>
      <w:r>
        <w:rPr>
          <w:b/>
          <w:bCs/>
        </w:rPr>
        <w:t>СКУПШТИНА</w:t>
      </w:r>
      <w:r w:rsidRPr="00041F34">
        <w:rPr>
          <w:b/>
          <w:bCs/>
        </w:rPr>
        <w:t xml:space="preserve"> ОПШТИНЕ ВЛАДИЧИН ХАН </w:t>
      </w:r>
    </w:p>
    <w:p w:rsidR="00564880" w:rsidRPr="00834EED" w:rsidRDefault="00564880" w:rsidP="00564880">
      <w:pPr>
        <w:pStyle w:val="BodyText10"/>
        <w:spacing w:line="280" w:lineRule="exact"/>
        <w:ind w:right="20"/>
        <w:rPr>
          <w:b/>
        </w:rPr>
      </w:pPr>
      <w:r w:rsidRPr="00041F34">
        <w:rPr>
          <w:b/>
        </w:rPr>
        <w:t>Број:</w:t>
      </w:r>
      <w:r>
        <w:rPr>
          <w:b/>
        </w:rPr>
        <w:t xml:space="preserve">  06-197/</w:t>
      </w:r>
      <w:r>
        <w:rPr>
          <w:b/>
          <w:lang/>
        </w:rPr>
        <w:t>2</w:t>
      </w:r>
      <w:r>
        <w:rPr>
          <w:b/>
        </w:rPr>
        <w:t>/25-I</w:t>
      </w:r>
    </w:p>
    <w:p w:rsidR="00564880" w:rsidRPr="00834EED" w:rsidRDefault="00564880" w:rsidP="00564880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r w:rsidRPr="00041F34">
        <w:rPr>
          <w:sz w:val="24"/>
          <w:szCs w:val="24"/>
        </w:rPr>
        <w:t xml:space="preserve">Дана: </w:t>
      </w:r>
      <w:r>
        <w:rPr>
          <w:sz w:val="24"/>
          <w:szCs w:val="24"/>
        </w:rPr>
        <w:t>24. децембра 2025. године</w:t>
      </w:r>
    </w:p>
    <w:p w:rsidR="00564880" w:rsidRPr="00C44758" w:rsidRDefault="00564880" w:rsidP="00564880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</w:p>
    <w:p w:rsidR="00564880" w:rsidRDefault="00564880" w:rsidP="00564880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</w:p>
    <w:p w:rsidR="00564880" w:rsidRPr="00041F34" w:rsidRDefault="00564880" w:rsidP="00564880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</w:p>
    <w:p w:rsidR="00564880" w:rsidRPr="00041F34" w:rsidRDefault="00564880" w:rsidP="00564880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</w:p>
    <w:p w:rsidR="00564880" w:rsidRPr="00834EED" w:rsidRDefault="00564880" w:rsidP="00564880">
      <w:pPr>
        <w:pStyle w:val="Default"/>
        <w:ind w:left="708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ПРЕДСЕДНИЦА, </w:t>
      </w:r>
    </w:p>
    <w:p w:rsidR="00564880" w:rsidRPr="00BD607F" w:rsidRDefault="00564880" w:rsidP="00564880">
      <w:pPr>
        <w:tabs>
          <w:tab w:val="left" w:pos="6223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Данијела Попо</w:t>
      </w:r>
      <w:r w:rsidRPr="00BD607F">
        <w:rPr>
          <w:rFonts w:ascii="Times New Roman" w:hAnsi="Times New Roman"/>
          <w:b/>
          <w:sz w:val="24"/>
          <w:szCs w:val="24"/>
        </w:rPr>
        <w:t>вић</w:t>
      </w:r>
    </w:p>
    <w:p w:rsidR="00564880" w:rsidRPr="00BD607F" w:rsidRDefault="00564880" w:rsidP="00564880">
      <w:pPr>
        <w:pStyle w:val="Default"/>
        <w:tabs>
          <w:tab w:val="left" w:pos="7638"/>
        </w:tabs>
        <w:jc w:val="both"/>
      </w:pPr>
    </w:p>
    <w:p w:rsidR="00C71D97" w:rsidRDefault="00C71D97" w:rsidP="00564880">
      <w:pPr>
        <w:spacing w:after="0"/>
        <w:jc w:val="both"/>
      </w:pPr>
    </w:p>
    <w:sectPr w:rsidR="00C71D97" w:rsidSect="007720D0">
      <w:pgSz w:w="11906" w:h="16838"/>
      <w:pgMar w:top="630" w:right="1134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40F"/>
    <w:multiLevelType w:val="multilevel"/>
    <w:tmpl w:val="D9425E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23B20"/>
    <w:multiLevelType w:val="hybridMultilevel"/>
    <w:tmpl w:val="43301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2086A"/>
    <w:multiLevelType w:val="hybridMultilevel"/>
    <w:tmpl w:val="5AF49E8E"/>
    <w:lvl w:ilvl="0" w:tplc="046283F2">
      <w:start w:val="20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24AB666D"/>
    <w:multiLevelType w:val="multilevel"/>
    <w:tmpl w:val="21E2565C"/>
    <w:lvl w:ilvl="0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AD01BC0"/>
    <w:multiLevelType w:val="multilevel"/>
    <w:tmpl w:val="B0FE70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B140837"/>
    <w:multiLevelType w:val="multilevel"/>
    <w:tmpl w:val="C9F6576C"/>
    <w:lvl w:ilvl="0">
      <w:start w:val="1"/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>
    <w:nsid w:val="559D4005"/>
    <w:multiLevelType w:val="hybridMultilevel"/>
    <w:tmpl w:val="E4F8B6B0"/>
    <w:lvl w:ilvl="0" w:tplc="06EC0AA0">
      <w:start w:val="2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5942C2D"/>
    <w:multiLevelType w:val="multilevel"/>
    <w:tmpl w:val="EB968520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72A34"/>
    <w:rsid w:val="00014F49"/>
    <w:rsid w:val="00026734"/>
    <w:rsid w:val="000A7633"/>
    <w:rsid w:val="000B7FF5"/>
    <w:rsid w:val="000E10E2"/>
    <w:rsid w:val="000E1D82"/>
    <w:rsid w:val="00103C91"/>
    <w:rsid w:val="001121BA"/>
    <w:rsid w:val="00144DFE"/>
    <w:rsid w:val="0014605D"/>
    <w:rsid w:val="001469C5"/>
    <w:rsid w:val="0017499D"/>
    <w:rsid w:val="00181B78"/>
    <w:rsid w:val="00187F29"/>
    <w:rsid w:val="001919EA"/>
    <w:rsid w:val="001A0944"/>
    <w:rsid w:val="001C03FE"/>
    <w:rsid w:val="001C6DCC"/>
    <w:rsid w:val="001C7E8D"/>
    <w:rsid w:val="001F1BDB"/>
    <w:rsid w:val="001F5573"/>
    <w:rsid w:val="002013B7"/>
    <w:rsid w:val="00203127"/>
    <w:rsid w:val="00203F04"/>
    <w:rsid w:val="00204DAB"/>
    <w:rsid w:val="00206DFC"/>
    <w:rsid w:val="0021594F"/>
    <w:rsid w:val="00231F61"/>
    <w:rsid w:val="002613BC"/>
    <w:rsid w:val="00275C66"/>
    <w:rsid w:val="002869E2"/>
    <w:rsid w:val="00290AA0"/>
    <w:rsid w:val="00292EC1"/>
    <w:rsid w:val="002C7F39"/>
    <w:rsid w:val="002F26FB"/>
    <w:rsid w:val="0030353A"/>
    <w:rsid w:val="00315320"/>
    <w:rsid w:val="00332CCC"/>
    <w:rsid w:val="00374136"/>
    <w:rsid w:val="00374522"/>
    <w:rsid w:val="003B103A"/>
    <w:rsid w:val="003B65B6"/>
    <w:rsid w:val="00401BF7"/>
    <w:rsid w:val="004573DD"/>
    <w:rsid w:val="00462369"/>
    <w:rsid w:val="00472A34"/>
    <w:rsid w:val="004A39FA"/>
    <w:rsid w:val="004A54DD"/>
    <w:rsid w:val="004B29E8"/>
    <w:rsid w:val="004B6E60"/>
    <w:rsid w:val="004C3670"/>
    <w:rsid w:val="004E3522"/>
    <w:rsid w:val="004E67F1"/>
    <w:rsid w:val="004F3F5B"/>
    <w:rsid w:val="004F55A3"/>
    <w:rsid w:val="004F5C7A"/>
    <w:rsid w:val="00515AFF"/>
    <w:rsid w:val="00531E60"/>
    <w:rsid w:val="00564880"/>
    <w:rsid w:val="00577BDD"/>
    <w:rsid w:val="005802EB"/>
    <w:rsid w:val="005835B1"/>
    <w:rsid w:val="005A4CC5"/>
    <w:rsid w:val="005D6E41"/>
    <w:rsid w:val="006000AA"/>
    <w:rsid w:val="00610D1C"/>
    <w:rsid w:val="006136F5"/>
    <w:rsid w:val="00616081"/>
    <w:rsid w:val="0064593C"/>
    <w:rsid w:val="00647157"/>
    <w:rsid w:val="006540AD"/>
    <w:rsid w:val="00675AC7"/>
    <w:rsid w:val="00692AEF"/>
    <w:rsid w:val="006C7A1F"/>
    <w:rsid w:val="006D466D"/>
    <w:rsid w:val="006F45CE"/>
    <w:rsid w:val="006F5C54"/>
    <w:rsid w:val="00704536"/>
    <w:rsid w:val="00722A9C"/>
    <w:rsid w:val="00744990"/>
    <w:rsid w:val="0076303E"/>
    <w:rsid w:val="007720D0"/>
    <w:rsid w:val="00775954"/>
    <w:rsid w:val="007A1C46"/>
    <w:rsid w:val="007B30B2"/>
    <w:rsid w:val="007C6816"/>
    <w:rsid w:val="007F2F69"/>
    <w:rsid w:val="00820ABE"/>
    <w:rsid w:val="00833862"/>
    <w:rsid w:val="008436B6"/>
    <w:rsid w:val="008441EB"/>
    <w:rsid w:val="008555FC"/>
    <w:rsid w:val="00871011"/>
    <w:rsid w:val="008D14BB"/>
    <w:rsid w:val="00951FDE"/>
    <w:rsid w:val="009609DB"/>
    <w:rsid w:val="00963B25"/>
    <w:rsid w:val="009D77D1"/>
    <w:rsid w:val="009E472D"/>
    <w:rsid w:val="009E5BCE"/>
    <w:rsid w:val="00A018E7"/>
    <w:rsid w:val="00A100E5"/>
    <w:rsid w:val="00A44BEB"/>
    <w:rsid w:val="00A57A3F"/>
    <w:rsid w:val="00A753B7"/>
    <w:rsid w:val="00A92FE0"/>
    <w:rsid w:val="00AA4986"/>
    <w:rsid w:val="00AA7E7D"/>
    <w:rsid w:val="00AB56AA"/>
    <w:rsid w:val="00AB682E"/>
    <w:rsid w:val="00AD376E"/>
    <w:rsid w:val="00AF4E73"/>
    <w:rsid w:val="00B17990"/>
    <w:rsid w:val="00B22D00"/>
    <w:rsid w:val="00B2392B"/>
    <w:rsid w:val="00B301F8"/>
    <w:rsid w:val="00B46017"/>
    <w:rsid w:val="00B6318D"/>
    <w:rsid w:val="00B82547"/>
    <w:rsid w:val="00BB5898"/>
    <w:rsid w:val="00BC0887"/>
    <w:rsid w:val="00BD6CB3"/>
    <w:rsid w:val="00BE3DB5"/>
    <w:rsid w:val="00C36E5A"/>
    <w:rsid w:val="00C4125B"/>
    <w:rsid w:val="00C71D02"/>
    <w:rsid w:val="00C71D97"/>
    <w:rsid w:val="00CB6D9D"/>
    <w:rsid w:val="00CF3366"/>
    <w:rsid w:val="00D0647E"/>
    <w:rsid w:val="00D1346B"/>
    <w:rsid w:val="00D139A7"/>
    <w:rsid w:val="00D87106"/>
    <w:rsid w:val="00D9341C"/>
    <w:rsid w:val="00D9738D"/>
    <w:rsid w:val="00DB0B39"/>
    <w:rsid w:val="00DB2067"/>
    <w:rsid w:val="00DC3090"/>
    <w:rsid w:val="00DF02B8"/>
    <w:rsid w:val="00DF72FE"/>
    <w:rsid w:val="00E7439E"/>
    <w:rsid w:val="00ED7740"/>
    <w:rsid w:val="00F623AD"/>
    <w:rsid w:val="00F73CD4"/>
    <w:rsid w:val="00FA0B2E"/>
    <w:rsid w:val="00FA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10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sid w:val="000468C0"/>
    <w:rPr>
      <w:rFonts w:ascii="Times New Roman" w:eastAsia="Calibri" w:hAnsi="Times New Roman" w:cs="Times New Roman"/>
      <w:sz w:val="24"/>
    </w:rPr>
  </w:style>
  <w:style w:type="character" w:customStyle="1" w:styleId="ListLabel2">
    <w:name w:val="ListLabel 2"/>
    <w:qFormat/>
    <w:rsid w:val="000468C0"/>
    <w:rPr>
      <w:rFonts w:cs="Courier New"/>
    </w:rPr>
  </w:style>
  <w:style w:type="character" w:customStyle="1" w:styleId="CommentReference1">
    <w:name w:val="Comment Reference1"/>
    <w:qFormat/>
    <w:rsid w:val="000468C0"/>
    <w:rPr>
      <w:sz w:val="16"/>
      <w:szCs w:val="16"/>
    </w:rPr>
  </w:style>
  <w:style w:type="character" w:customStyle="1" w:styleId="ListLabel3">
    <w:name w:val="ListLabel 3"/>
    <w:qFormat/>
    <w:rsid w:val="000468C0"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sid w:val="000468C0"/>
    <w:rPr>
      <w:rFonts w:cs="Courier New"/>
    </w:rPr>
  </w:style>
  <w:style w:type="character" w:customStyle="1" w:styleId="ListLabel5">
    <w:name w:val="ListLabel 5"/>
    <w:qFormat/>
    <w:rsid w:val="000468C0"/>
    <w:rPr>
      <w:rFonts w:cs="Wingdings"/>
    </w:rPr>
  </w:style>
  <w:style w:type="character" w:customStyle="1" w:styleId="ListLabel6">
    <w:name w:val="ListLabel 6"/>
    <w:qFormat/>
    <w:rsid w:val="000468C0"/>
    <w:rPr>
      <w:rFonts w:cs="Symbol"/>
    </w:rPr>
  </w:style>
  <w:style w:type="character" w:customStyle="1" w:styleId="ListLabel7">
    <w:name w:val="ListLabel 7"/>
    <w:qFormat/>
    <w:rsid w:val="000468C0"/>
    <w:rPr>
      <w:rFonts w:ascii="Times New Roman" w:hAnsi="Times New Roman" w:cs="Times New Roman"/>
      <w:sz w:val="24"/>
    </w:rPr>
  </w:style>
  <w:style w:type="character" w:customStyle="1" w:styleId="ListLabel8">
    <w:name w:val="ListLabel 8"/>
    <w:qFormat/>
    <w:rsid w:val="000468C0"/>
    <w:rPr>
      <w:rFonts w:cs="Courier New"/>
    </w:rPr>
  </w:style>
  <w:style w:type="character" w:customStyle="1" w:styleId="ListLabel9">
    <w:name w:val="ListLabel 9"/>
    <w:qFormat/>
    <w:rsid w:val="000468C0"/>
    <w:rPr>
      <w:rFonts w:cs="Wingdings"/>
    </w:rPr>
  </w:style>
  <w:style w:type="character" w:customStyle="1" w:styleId="ListLabel10">
    <w:name w:val="ListLabel 10"/>
    <w:qFormat/>
    <w:rsid w:val="000468C0"/>
    <w:rPr>
      <w:rFonts w:cs="Symbol"/>
    </w:rPr>
  </w:style>
  <w:style w:type="character" w:customStyle="1" w:styleId="ListLabel11">
    <w:name w:val="ListLabel 11"/>
    <w:qFormat/>
    <w:rsid w:val="000468C0"/>
    <w:rPr>
      <w:rFonts w:ascii="Times New Roman" w:hAnsi="Times New Roman" w:cs="Times New Roman"/>
      <w:sz w:val="24"/>
    </w:rPr>
  </w:style>
  <w:style w:type="character" w:customStyle="1" w:styleId="ListLabel12">
    <w:name w:val="ListLabel 12"/>
    <w:qFormat/>
    <w:rsid w:val="000468C0"/>
    <w:rPr>
      <w:rFonts w:cs="Courier New"/>
    </w:rPr>
  </w:style>
  <w:style w:type="character" w:customStyle="1" w:styleId="ListLabel13">
    <w:name w:val="ListLabel 13"/>
    <w:qFormat/>
    <w:rsid w:val="000468C0"/>
    <w:rPr>
      <w:rFonts w:cs="Wingdings"/>
    </w:rPr>
  </w:style>
  <w:style w:type="character" w:customStyle="1" w:styleId="ListLabel14">
    <w:name w:val="ListLabel 14"/>
    <w:qFormat/>
    <w:rsid w:val="000468C0"/>
    <w:rPr>
      <w:rFonts w:cs="Symbol"/>
    </w:rPr>
  </w:style>
  <w:style w:type="character" w:customStyle="1" w:styleId="ListLabel15">
    <w:name w:val="ListLabel 15"/>
    <w:qFormat/>
    <w:rsid w:val="000468C0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0468C0"/>
    <w:rPr>
      <w:rFonts w:cs="Courier New"/>
    </w:rPr>
  </w:style>
  <w:style w:type="character" w:customStyle="1" w:styleId="ListLabel17">
    <w:name w:val="ListLabel 17"/>
    <w:qFormat/>
    <w:rsid w:val="000468C0"/>
    <w:rPr>
      <w:rFonts w:cs="Wingdings"/>
    </w:rPr>
  </w:style>
  <w:style w:type="character" w:customStyle="1" w:styleId="ListLabel18">
    <w:name w:val="ListLabel 18"/>
    <w:qFormat/>
    <w:rsid w:val="000468C0"/>
    <w:rPr>
      <w:rFonts w:cs="Symbol"/>
    </w:rPr>
  </w:style>
  <w:style w:type="character" w:customStyle="1" w:styleId="ListLabel19">
    <w:name w:val="ListLabel 19"/>
    <w:qFormat/>
    <w:rsid w:val="000468C0"/>
    <w:rPr>
      <w:rFonts w:ascii="Times New Roman" w:hAnsi="Times New Roman" w:cs="Times New Roman"/>
      <w:sz w:val="24"/>
    </w:rPr>
  </w:style>
  <w:style w:type="character" w:customStyle="1" w:styleId="ListLabel20">
    <w:name w:val="ListLabel 20"/>
    <w:qFormat/>
    <w:rsid w:val="000468C0"/>
    <w:rPr>
      <w:rFonts w:cs="Courier New"/>
    </w:rPr>
  </w:style>
  <w:style w:type="character" w:customStyle="1" w:styleId="ListLabel21">
    <w:name w:val="ListLabel 21"/>
    <w:qFormat/>
    <w:rsid w:val="000468C0"/>
    <w:rPr>
      <w:rFonts w:cs="Wingdings"/>
    </w:rPr>
  </w:style>
  <w:style w:type="character" w:customStyle="1" w:styleId="ListLabel22">
    <w:name w:val="ListLabel 22"/>
    <w:qFormat/>
    <w:rsid w:val="000468C0"/>
    <w:rPr>
      <w:rFonts w:cs="Symbol"/>
    </w:rPr>
  </w:style>
  <w:style w:type="character" w:customStyle="1" w:styleId="ListLabel23">
    <w:name w:val="ListLabel 23"/>
    <w:qFormat/>
    <w:rsid w:val="000468C0"/>
    <w:rPr>
      <w:rFonts w:ascii="Times New Roman" w:hAnsi="Times New Roman" w:cs="Times New Roman"/>
      <w:sz w:val="24"/>
    </w:rPr>
  </w:style>
  <w:style w:type="character" w:customStyle="1" w:styleId="ListLabel24">
    <w:name w:val="ListLabel 24"/>
    <w:qFormat/>
    <w:rsid w:val="000468C0"/>
    <w:rPr>
      <w:rFonts w:cs="Courier New"/>
    </w:rPr>
  </w:style>
  <w:style w:type="character" w:customStyle="1" w:styleId="ListLabel25">
    <w:name w:val="ListLabel 25"/>
    <w:qFormat/>
    <w:rsid w:val="000468C0"/>
    <w:rPr>
      <w:rFonts w:cs="Wingdings"/>
    </w:rPr>
  </w:style>
  <w:style w:type="character" w:customStyle="1" w:styleId="ListLabel26">
    <w:name w:val="ListLabel 26"/>
    <w:qFormat/>
    <w:rsid w:val="000468C0"/>
    <w:rPr>
      <w:rFonts w:cs="Symbol"/>
    </w:rPr>
  </w:style>
  <w:style w:type="character" w:customStyle="1" w:styleId="ListLabel27">
    <w:name w:val="ListLabel 27"/>
    <w:qFormat/>
    <w:rsid w:val="00472A34"/>
    <w:rPr>
      <w:rFonts w:ascii="Times New Roman" w:hAnsi="Times New Roman" w:cs="Times New Roman"/>
      <w:sz w:val="24"/>
    </w:rPr>
  </w:style>
  <w:style w:type="character" w:customStyle="1" w:styleId="ListLabel28">
    <w:name w:val="ListLabel 28"/>
    <w:qFormat/>
    <w:rsid w:val="00472A34"/>
    <w:rPr>
      <w:rFonts w:cs="Courier New"/>
    </w:rPr>
  </w:style>
  <w:style w:type="character" w:customStyle="1" w:styleId="ListLabel29">
    <w:name w:val="ListLabel 29"/>
    <w:qFormat/>
    <w:rsid w:val="00472A34"/>
    <w:rPr>
      <w:rFonts w:cs="Wingdings"/>
    </w:rPr>
  </w:style>
  <w:style w:type="character" w:customStyle="1" w:styleId="ListLabel30">
    <w:name w:val="ListLabel 30"/>
    <w:qFormat/>
    <w:rsid w:val="00472A34"/>
    <w:rPr>
      <w:rFonts w:cs="Symbol"/>
    </w:rPr>
  </w:style>
  <w:style w:type="character" w:customStyle="1" w:styleId="ListLabel31">
    <w:name w:val="ListLabel 31"/>
    <w:qFormat/>
    <w:rsid w:val="00472A34"/>
    <w:rPr>
      <w:rFonts w:cs="Courier New"/>
    </w:rPr>
  </w:style>
  <w:style w:type="character" w:customStyle="1" w:styleId="ListLabel32">
    <w:name w:val="ListLabel 32"/>
    <w:qFormat/>
    <w:rsid w:val="00472A34"/>
    <w:rPr>
      <w:rFonts w:cs="Wingdings"/>
    </w:rPr>
  </w:style>
  <w:style w:type="character" w:customStyle="1" w:styleId="ListLabel33">
    <w:name w:val="ListLabel 33"/>
    <w:qFormat/>
    <w:rsid w:val="00472A34"/>
    <w:rPr>
      <w:rFonts w:cs="Symbol"/>
    </w:rPr>
  </w:style>
  <w:style w:type="character" w:customStyle="1" w:styleId="ListLabel34">
    <w:name w:val="ListLabel 34"/>
    <w:qFormat/>
    <w:rsid w:val="00472A34"/>
    <w:rPr>
      <w:rFonts w:cs="Courier New"/>
    </w:rPr>
  </w:style>
  <w:style w:type="character" w:customStyle="1" w:styleId="ListLabel35">
    <w:name w:val="ListLabel 35"/>
    <w:qFormat/>
    <w:rsid w:val="00472A34"/>
    <w:rPr>
      <w:rFonts w:cs="Wingdings"/>
    </w:rPr>
  </w:style>
  <w:style w:type="character" w:customStyle="1" w:styleId="ListLabel36">
    <w:name w:val="ListLabel 36"/>
    <w:qFormat/>
    <w:rsid w:val="00472A34"/>
    <w:rPr>
      <w:rFonts w:ascii="Times New Roman" w:hAnsi="Times New Roman" w:cs="Times New Roman"/>
      <w:sz w:val="24"/>
    </w:rPr>
  </w:style>
  <w:style w:type="character" w:customStyle="1" w:styleId="ListLabel37">
    <w:name w:val="ListLabel 37"/>
    <w:qFormat/>
    <w:rsid w:val="00472A34"/>
    <w:rPr>
      <w:rFonts w:cs="Courier New"/>
    </w:rPr>
  </w:style>
  <w:style w:type="character" w:customStyle="1" w:styleId="ListLabel38">
    <w:name w:val="ListLabel 38"/>
    <w:qFormat/>
    <w:rsid w:val="00472A34"/>
    <w:rPr>
      <w:rFonts w:cs="Wingdings"/>
    </w:rPr>
  </w:style>
  <w:style w:type="character" w:customStyle="1" w:styleId="ListLabel39">
    <w:name w:val="ListLabel 39"/>
    <w:qFormat/>
    <w:rsid w:val="00472A34"/>
    <w:rPr>
      <w:rFonts w:cs="Symbol"/>
    </w:rPr>
  </w:style>
  <w:style w:type="character" w:customStyle="1" w:styleId="ListLabel40">
    <w:name w:val="ListLabel 40"/>
    <w:qFormat/>
    <w:rsid w:val="00472A34"/>
    <w:rPr>
      <w:rFonts w:cs="Courier New"/>
    </w:rPr>
  </w:style>
  <w:style w:type="character" w:customStyle="1" w:styleId="ListLabel41">
    <w:name w:val="ListLabel 41"/>
    <w:qFormat/>
    <w:rsid w:val="00472A34"/>
    <w:rPr>
      <w:rFonts w:cs="Wingdings"/>
    </w:rPr>
  </w:style>
  <w:style w:type="character" w:customStyle="1" w:styleId="ListLabel42">
    <w:name w:val="ListLabel 42"/>
    <w:qFormat/>
    <w:rsid w:val="00472A34"/>
    <w:rPr>
      <w:rFonts w:cs="Symbol"/>
    </w:rPr>
  </w:style>
  <w:style w:type="character" w:customStyle="1" w:styleId="ListLabel43">
    <w:name w:val="ListLabel 43"/>
    <w:qFormat/>
    <w:rsid w:val="00472A34"/>
    <w:rPr>
      <w:rFonts w:cs="Courier New"/>
    </w:rPr>
  </w:style>
  <w:style w:type="character" w:customStyle="1" w:styleId="ListLabel44">
    <w:name w:val="ListLabel 44"/>
    <w:qFormat/>
    <w:rsid w:val="00472A34"/>
    <w:rPr>
      <w:rFonts w:cs="Wingdings"/>
    </w:rPr>
  </w:style>
  <w:style w:type="character" w:customStyle="1" w:styleId="ListLabel45">
    <w:name w:val="ListLabel 45"/>
    <w:qFormat/>
    <w:rsid w:val="00472A34"/>
    <w:rPr>
      <w:rFonts w:ascii="Times New Roman" w:hAnsi="Times New Roman" w:cs="Times New Roman"/>
      <w:sz w:val="24"/>
    </w:rPr>
  </w:style>
  <w:style w:type="character" w:customStyle="1" w:styleId="ListLabel46">
    <w:name w:val="ListLabel 46"/>
    <w:qFormat/>
    <w:rsid w:val="00472A34"/>
    <w:rPr>
      <w:rFonts w:cs="Courier New"/>
    </w:rPr>
  </w:style>
  <w:style w:type="character" w:customStyle="1" w:styleId="ListLabel47">
    <w:name w:val="ListLabel 47"/>
    <w:qFormat/>
    <w:rsid w:val="00472A34"/>
    <w:rPr>
      <w:rFonts w:cs="Wingdings"/>
    </w:rPr>
  </w:style>
  <w:style w:type="character" w:customStyle="1" w:styleId="ListLabel48">
    <w:name w:val="ListLabel 48"/>
    <w:qFormat/>
    <w:rsid w:val="00472A34"/>
    <w:rPr>
      <w:rFonts w:cs="Symbol"/>
    </w:rPr>
  </w:style>
  <w:style w:type="character" w:customStyle="1" w:styleId="ListLabel49">
    <w:name w:val="ListLabel 49"/>
    <w:qFormat/>
    <w:rsid w:val="00472A34"/>
    <w:rPr>
      <w:rFonts w:cs="Courier New"/>
    </w:rPr>
  </w:style>
  <w:style w:type="character" w:customStyle="1" w:styleId="ListLabel50">
    <w:name w:val="ListLabel 50"/>
    <w:qFormat/>
    <w:rsid w:val="00472A34"/>
    <w:rPr>
      <w:rFonts w:cs="Wingdings"/>
    </w:rPr>
  </w:style>
  <w:style w:type="character" w:customStyle="1" w:styleId="ListLabel51">
    <w:name w:val="ListLabel 51"/>
    <w:qFormat/>
    <w:rsid w:val="00472A34"/>
    <w:rPr>
      <w:rFonts w:cs="Symbol"/>
    </w:rPr>
  </w:style>
  <w:style w:type="character" w:customStyle="1" w:styleId="ListLabel52">
    <w:name w:val="ListLabel 52"/>
    <w:qFormat/>
    <w:rsid w:val="00472A34"/>
    <w:rPr>
      <w:rFonts w:cs="Courier New"/>
    </w:rPr>
  </w:style>
  <w:style w:type="character" w:customStyle="1" w:styleId="ListLabel53">
    <w:name w:val="ListLabel 53"/>
    <w:qFormat/>
    <w:rsid w:val="00472A34"/>
    <w:rPr>
      <w:rFonts w:cs="Wingdings"/>
    </w:rPr>
  </w:style>
  <w:style w:type="character" w:customStyle="1" w:styleId="ListLabel54">
    <w:name w:val="ListLabel 54"/>
    <w:qFormat/>
    <w:rsid w:val="00472A34"/>
    <w:rPr>
      <w:rFonts w:ascii="Times New Roman" w:hAnsi="Times New Roman" w:cs="Times New Roman"/>
      <w:sz w:val="24"/>
    </w:rPr>
  </w:style>
  <w:style w:type="character" w:customStyle="1" w:styleId="ListLabel55">
    <w:name w:val="ListLabel 55"/>
    <w:qFormat/>
    <w:rsid w:val="00472A34"/>
    <w:rPr>
      <w:rFonts w:cs="Courier New"/>
    </w:rPr>
  </w:style>
  <w:style w:type="character" w:customStyle="1" w:styleId="ListLabel56">
    <w:name w:val="ListLabel 56"/>
    <w:qFormat/>
    <w:rsid w:val="00472A34"/>
    <w:rPr>
      <w:rFonts w:cs="Wingdings"/>
    </w:rPr>
  </w:style>
  <w:style w:type="character" w:customStyle="1" w:styleId="ListLabel57">
    <w:name w:val="ListLabel 57"/>
    <w:qFormat/>
    <w:rsid w:val="00472A34"/>
    <w:rPr>
      <w:rFonts w:cs="Symbol"/>
    </w:rPr>
  </w:style>
  <w:style w:type="character" w:customStyle="1" w:styleId="ListLabel58">
    <w:name w:val="ListLabel 58"/>
    <w:qFormat/>
    <w:rsid w:val="00472A34"/>
    <w:rPr>
      <w:rFonts w:cs="Courier New"/>
    </w:rPr>
  </w:style>
  <w:style w:type="character" w:customStyle="1" w:styleId="ListLabel59">
    <w:name w:val="ListLabel 59"/>
    <w:qFormat/>
    <w:rsid w:val="00472A34"/>
    <w:rPr>
      <w:rFonts w:cs="Wingdings"/>
    </w:rPr>
  </w:style>
  <w:style w:type="character" w:customStyle="1" w:styleId="ListLabel60">
    <w:name w:val="ListLabel 60"/>
    <w:qFormat/>
    <w:rsid w:val="00472A34"/>
    <w:rPr>
      <w:rFonts w:cs="Symbol"/>
    </w:rPr>
  </w:style>
  <w:style w:type="character" w:customStyle="1" w:styleId="ListLabel61">
    <w:name w:val="ListLabel 61"/>
    <w:qFormat/>
    <w:rsid w:val="00472A34"/>
    <w:rPr>
      <w:rFonts w:cs="Courier New"/>
    </w:rPr>
  </w:style>
  <w:style w:type="character" w:customStyle="1" w:styleId="ListLabel62">
    <w:name w:val="ListLabel 62"/>
    <w:qFormat/>
    <w:rsid w:val="00472A34"/>
    <w:rPr>
      <w:rFonts w:cs="Wingdings"/>
    </w:rPr>
  </w:style>
  <w:style w:type="character" w:customStyle="1" w:styleId="ListLabel63">
    <w:name w:val="ListLabel 63"/>
    <w:qFormat/>
    <w:rsid w:val="00472A34"/>
    <w:rPr>
      <w:rFonts w:ascii="Times New Roman" w:hAnsi="Times New Roman" w:cs="Times New Roman"/>
      <w:sz w:val="24"/>
    </w:rPr>
  </w:style>
  <w:style w:type="character" w:customStyle="1" w:styleId="ListLabel64">
    <w:name w:val="ListLabel 64"/>
    <w:qFormat/>
    <w:rsid w:val="00472A34"/>
    <w:rPr>
      <w:rFonts w:cs="Courier New"/>
    </w:rPr>
  </w:style>
  <w:style w:type="character" w:customStyle="1" w:styleId="ListLabel65">
    <w:name w:val="ListLabel 65"/>
    <w:qFormat/>
    <w:rsid w:val="00472A34"/>
    <w:rPr>
      <w:rFonts w:cs="Wingdings"/>
    </w:rPr>
  </w:style>
  <w:style w:type="character" w:customStyle="1" w:styleId="ListLabel66">
    <w:name w:val="ListLabel 66"/>
    <w:qFormat/>
    <w:rsid w:val="00472A34"/>
    <w:rPr>
      <w:rFonts w:cs="Symbol"/>
    </w:rPr>
  </w:style>
  <w:style w:type="character" w:customStyle="1" w:styleId="ListLabel67">
    <w:name w:val="ListLabel 67"/>
    <w:qFormat/>
    <w:rsid w:val="00472A34"/>
    <w:rPr>
      <w:rFonts w:cs="Courier New"/>
    </w:rPr>
  </w:style>
  <w:style w:type="character" w:customStyle="1" w:styleId="ListLabel68">
    <w:name w:val="ListLabel 68"/>
    <w:qFormat/>
    <w:rsid w:val="00472A34"/>
    <w:rPr>
      <w:rFonts w:cs="Wingdings"/>
    </w:rPr>
  </w:style>
  <w:style w:type="character" w:customStyle="1" w:styleId="ListLabel69">
    <w:name w:val="ListLabel 69"/>
    <w:qFormat/>
    <w:rsid w:val="00472A34"/>
    <w:rPr>
      <w:rFonts w:cs="Symbol"/>
    </w:rPr>
  </w:style>
  <w:style w:type="character" w:customStyle="1" w:styleId="ListLabel70">
    <w:name w:val="ListLabel 70"/>
    <w:qFormat/>
    <w:rsid w:val="00472A34"/>
    <w:rPr>
      <w:rFonts w:cs="Courier New"/>
    </w:rPr>
  </w:style>
  <w:style w:type="character" w:customStyle="1" w:styleId="ListLabel71">
    <w:name w:val="ListLabel 71"/>
    <w:qFormat/>
    <w:rsid w:val="00472A34"/>
    <w:rPr>
      <w:rFonts w:cs="Wingdings"/>
    </w:rPr>
  </w:style>
  <w:style w:type="character" w:customStyle="1" w:styleId="ListLabel72">
    <w:name w:val="ListLabel 72"/>
    <w:qFormat/>
    <w:rsid w:val="00472A34"/>
    <w:rPr>
      <w:rFonts w:ascii="Times New Roman" w:hAnsi="Times New Roman" w:cs="Times New Roman"/>
      <w:sz w:val="24"/>
    </w:rPr>
  </w:style>
  <w:style w:type="character" w:customStyle="1" w:styleId="ListLabel73">
    <w:name w:val="ListLabel 73"/>
    <w:qFormat/>
    <w:rsid w:val="00472A34"/>
    <w:rPr>
      <w:rFonts w:cs="Courier New"/>
    </w:rPr>
  </w:style>
  <w:style w:type="character" w:customStyle="1" w:styleId="ListLabel74">
    <w:name w:val="ListLabel 74"/>
    <w:qFormat/>
    <w:rsid w:val="00472A34"/>
    <w:rPr>
      <w:rFonts w:cs="Wingdings"/>
    </w:rPr>
  </w:style>
  <w:style w:type="character" w:customStyle="1" w:styleId="ListLabel75">
    <w:name w:val="ListLabel 75"/>
    <w:qFormat/>
    <w:rsid w:val="00472A34"/>
    <w:rPr>
      <w:rFonts w:cs="Symbol"/>
    </w:rPr>
  </w:style>
  <w:style w:type="character" w:customStyle="1" w:styleId="ListLabel76">
    <w:name w:val="ListLabel 76"/>
    <w:qFormat/>
    <w:rsid w:val="00472A34"/>
    <w:rPr>
      <w:rFonts w:cs="Courier New"/>
    </w:rPr>
  </w:style>
  <w:style w:type="character" w:customStyle="1" w:styleId="ListLabel77">
    <w:name w:val="ListLabel 77"/>
    <w:qFormat/>
    <w:rsid w:val="00472A34"/>
    <w:rPr>
      <w:rFonts w:cs="Wingdings"/>
    </w:rPr>
  </w:style>
  <w:style w:type="character" w:customStyle="1" w:styleId="ListLabel78">
    <w:name w:val="ListLabel 78"/>
    <w:qFormat/>
    <w:rsid w:val="00472A34"/>
    <w:rPr>
      <w:rFonts w:cs="Symbol"/>
    </w:rPr>
  </w:style>
  <w:style w:type="character" w:customStyle="1" w:styleId="ListLabel79">
    <w:name w:val="ListLabel 79"/>
    <w:qFormat/>
    <w:rsid w:val="00472A34"/>
    <w:rPr>
      <w:rFonts w:cs="Courier New"/>
    </w:rPr>
  </w:style>
  <w:style w:type="character" w:customStyle="1" w:styleId="ListLabel80">
    <w:name w:val="ListLabel 80"/>
    <w:qFormat/>
    <w:rsid w:val="00472A34"/>
    <w:rPr>
      <w:rFonts w:cs="Wingdings"/>
    </w:rPr>
  </w:style>
  <w:style w:type="character" w:customStyle="1" w:styleId="ListLabel81">
    <w:name w:val="ListLabel 81"/>
    <w:qFormat/>
    <w:rsid w:val="00472A34"/>
    <w:rPr>
      <w:rFonts w:ascii="Times New Roman" w:hAnsi="Times New Roman" w:cs="Times New Roman"/>
      <w:sz w:val="24"/>
    </w:rPr>
  </w:style>
  <w:style w:type="character" w:customStyle="1" w:styleId="ListLabel82">
    <w:name w:val="ListLabel 82"/>
    <w:qFormat/>
    <w:rsid w:val="00472A34"/>
    <w:rPr>
      <w:rFonts w:cs="Courier New"/>
    </w:rPr>
  </w:style>
  <w:style w:type="character" w:customStyle="1" w:styleId="ListLabel83">
    <w:name w:val="ListLabel 83"/>
    <w:qFormat/>
    <w:rsid w:val="00472A34"/>
    <w:rPr>
      <w:rFonts w:cs="Wingdings"/>
    </w:rPr>
  </w:style>
  <w:style w:type="character" w:customStyle="1" w:styleId="ListLabel84">
    <w:name w:val="ListLabel 84"/>
    <w:qFormat/>
    <w:rsid w:val="00472A34"/>
    <w:rPr>
      <w:rFonts w:cs="Symbol"/>
    </w:rPr>
  </w:style>
  <w:style w:type="character" w:customStyle="1" w:styleId="ListLabel85">
    <w:name w:val="ListLabel 85"/>
    <w:qFormat/>
    <w:rsid w:val="00472A34"/>
    <w:rPr>
      <w:rFonts w:cs="Courier New"/>
    </w:rPr>
  </w:style>
  <w:style w:type="character" w:customStyle="1" w:styleId="ListLabel86">
    <w:name w:val="ListLabel 86"/>
    <w:qFormat/>
    <w:rsid w:val="00472A34"/>
    <w:rPr>
      <w:rFonts w:cs="Wingdings"/>
    </w:rPr>
  </w:style>
  <w:style w:type="character" w:customStyle="1" w:styleId="ListLabel87">
    <w:name w:val="ListLabel 87"/>
    <w:qFormat/>
    <w:rsid w:val="00472A34"/>
    <w:rPr>
      <w:rFonts w:cs="Symbol"/>
    </w:rPr>
  </w:style>
  <w:style w:type="character" w:customStyle="1" w:styleId="ListLabel88">
    <w:name w:val="ListLabel 88"/>
    <w:qFormat/>
    <w:rsid w:val="00472A34"/>
    <w:rPr>
      <w:rFonts w:cs="Courier New"/>
    </w:rPr>
  </w:style>
  <w:style w:type="character" w:customStyle="1" w:styleId="ListLabel89">
    <w:name w:val="ListLabel 89"/>
    <w:qFormat/>
    <w:rsid w:val="00472A34"/>
    <w:rPr>
      <w:rFonts w:cs="Wingdings"/>
    </w:rPr>
  </w:style>
  <w:style w:type="character" w:customStyle="1" w:styleId="ListLabel90">
    <w:name w:val="ListLabel 90"/>
    <w:qFormat/>
    <w:rsid w:val="00472A34"/>
    <w:rPr>
      <w:rFonts w:ascii="Times New Roman" w:hAnsi="Times New Roman" w:cs="Times New Roman"/>
      <w:sz w:val="24"/>
    </w:rPr>
  </w:style>
  <w:style w:type="character" w:customStyle="1" w:styleId="ListLabel91">
    <w:name w:val="ListLabel 91"/>
    <w:qFormat/>
    <w:rsid w:val="00472A34"/>
    <w:rPr>
      <w:rFonts w:cs="Courier New"/>
    </w:rPr>
  </w:style>
  <w:style w:type="character" w:customStyle="1" w:styleId="ListLabel92">
    <w:name w:val="ListLabel 92"/>
    <w:qFormat/>
    <w:rsid w:val="00472A34"/>
    <w:rPr>
      <w:rFonts w:cs="Wingdings"/>
    </w:rPr>
  </w:style>
  <w:style w:type="character" w:customStyle="1" w:styleId="ListLabel93">
    <w:name w:val="ListLabel 93"/>
    <w:qFormat/>
    <w:rsid w:val="00472A34"/>
    <w:rPr>
      <w:rFonts w:cs="Symbol"/>
    </w:rPr>
  </w:style>
  <w:style w:type="character" w:customStyle="1" w:styleId="ListLabel94">
    <w:name w:val="ListLabel 94"/>
    <w:qFormat/>
    <w:rsid w:val="00472A34"/>
    <w:rPr>
      <w:rFonts w:cs="Courier New"/>
    </w:rPr>
  </w:style>
  <w:style w:type="character" w:customStyle="1" w:styleId="ListLabel95">
    <w:name w:val="ListLabel 95"/>
    <w:qFormat/>
    <w:rsid w:val="00472A34"/>
    <w:rPr>
      <w:rFonts w:cs="Wingdings"/>
    </w:rPr>
  </w:style>
  <w:style w:type="character" w:customStyle="1" w:styleId="ListLabel96">
    <w:name w:val="ListLabel 96"/>
    <w:qFormat/>
    <w:rsid w:val="00472A34"/>
    <w:rPr>
      <w:rFonts w:cs="Symbol"/>
    </w:rPr>
  </w:style>
  <w:style w:type="character" w:customStyle="1" w:styleId="ListLabel97">
    <w:name w:val="ListLabel 97"/>
    <w:qFormat/>
    <w:rsid w:val="00472A34"/>
    <w:rPr>
      <w:rFonts w:cs="Courier New"/>
    </w:rPr>
  </w:style>
  <w:style w:type="character" w:customStyle="1" w:styleId="ListLabel98">
    <w:name w:val="ListLabel 98"/>
    <w:qFormat/>
    <w:rsid w:val="00472A34"/>
    <w:rPr>
      <w:rFonts w:cs="Wingdings"/>
    </w:rPr>
  </w:style>
  <w:style w:type="character" w:customStyle="1" w:styleId="ListLabel99">
    <w:name w:val="ListLabel 99"/>
    <w:qFormat/>
    <w:rsid w:val="00472A34"/>
    <w:rPr>
      <w:rFonts w:ascii="Times New Roman" w:hAnsi="Times New Roman" w:cs="Times New Roman"/>
      <w:sz w:val="24"/>
    </w:rPr>
  </w:style>
  <w:style w:type="character" w:customStyle="1" w:styleId="ListLabel100">
    <w:name w:val="ListLabel 100"/>
    <w:qFormat/>
    <w:rsid w:val="00472A34"/>
    <w:rPr>
      <w:rFonts w:cs="Courier New"/>
    </w:rPr>
  </w:style>
  <w:style w:type="character" w:customStyle="1" w:styleId="ListLabel101">
    <w:name w:val="ListLabel 101"/>
    <w:qFormat/>
    <w:rsid w:val="00472A34"/>
    <w:rPr>
      <w:rFonts w:cs="Wingdings"/>
    </w:rPr>
  </w:style>
  <w:style w:type="character" w:customStyle="1" w:styleId="ListLabel102">
    <w:name w:val="ListLabel 102"/>
    <w:qFormat/>
    <w:rsid w:val="00472A34"/>
    <w:rPr>
      <w:rFonts w:cs="Symbol"/>
    </w:rPr>
  </w:style>
  <w:style w:type="character" w:customStyle="1" w:styleId="ListLabel103">
    <w:name w:val="ListLabel 103"/>
    <w:qFormat/>
    <w:rsid w:val="00472A34"/>
    <w:rPr>
      <w:rFonts w:cs="Courier New"/>
    </w:rPr>
  </w:style>
  <w:style w:type="character" w:customStyle="1" w:styleId="ListLabel104">
    <w:name w:val="ListLabel 104"/>
    <w:qFormat/>
    <w:rsid w:val="00472A34"/>
    <w:rPr>
      <w:rFonts w:cs="Wingdings"/>
    </w:rPr>
  </w:style>
  <w:style w:type="character" w:customStyle="1" w:styleId="ListLabel105">
    <w:name w:val="ListLabel 105"/>
    <w:qFormat/>
    <w:rsid w:val="00472A34"/>
    <w:rPr>
      <w:rFonts w:cs="Symbol"/>
    </w:rPr>
  </w:style>
  <w:style w:type="character" w:customStyle="1" w:styleId="ListLabel106">
    <w:name w:val="ListLabel 106"/>
    <w:qFormat/>
    <w:rsid w:val="00472A34"/>
    <w:rPr>
      <w:rFonts w:cs="Courier New"/>
    </w:rPr>
  </w:style>
  <w:style w:type="character" w:customStyle="1" w:styleId="ListLabel107">
    <w:name w:val="ListLabel 107"/>
    <w:qFormat/>
    <w:rsid w:val="00472A34"/>
    <w:rPr>
      <w:rFonts w:cs="Wingdings"/>
    </w:rPr>
  </w:style>
  <w:style w:type="character" w:customStyle="1" w:styleId="ListLabel108">
    <w:name w:val="ListLabel 108"/>
    <w:qFormat/>
    <w:rsid w:val="00472A34"/>
    <w:rPr>
      <w:rFonts w:ascii="Times New Roman" w:hAnsi="Times New Roman" w:cs="Times New Roman"/>
      <w:sz w:val="24"/>
    </w:rPr>
  </w:style>
  <w:style w:type="character" w:customStyle="1" w:styleId="ListLabel109">
    <w:name w:val="ListLabel 109"/>
    <w:qFormat/>
    <w:rsid w:val="00472A34"/>
    <w:rPr>
      <w:rFonts w:cs="Courier New"/>
    </w:rPr>
  </w:style>
  <w:style w:type="character" w:customStyle="1" w:styleId="ListLabel110">
    <w:name w:val="ListLabel 110"/>
    <w:qFormat/>
    <w:rsid w:val="00472A34"/>
    <w:rPr>
      <w:rFonts w:cs="Wingdings"/>
    </w:rPr>
  </w:style>
  <w:style w:type="character" w:customStyle="1" w:styleId="ListLabel111">
    <w:name w:val="ListLabel 111"/>
    <w:qFormat/>
    <w:rsid w:val="00472A34"/>
    <w:rPr>
      <w:rFonts w:cs="Symbol"/>
    </w:rPr>
  </w:style>
  <w:style w:type="character" w:customStyle="1" w:styleId="ListLabel112">
    <w:name w:val="ListLabel 112"/>
    <w:qFormat/>
    <w:rsid w:val="00472A34"/>
    <w:rPr>
      <w:rFonts w:cs="Courier New"/>
    </w:rPr>
  </w:style>
  <w:style w:type="character" w:customStyle="1" w:styleId="ListLabel113">
    <w:name w:val="ListLabel 113"/>
    <w:qFormat/>
    <w:rsid w:val="00472A34"/>
    <w:rPr>
      <w:rFonts w:cs="Wingdings"/>
    </w:rPr>
  </w:style>
  <w:style w:type="character" w:customStyle="1" w:styleId="ListLabel114">
    <w:name w:val="ListLabel 114"/>
    <w:qFormat/>
    <w:rsid w:val="00472A34"/>
    <w:rPr>
      <w:rFonts w:cs="Symbol"/>
    </w:rPr>
  </w:style>
  <w:style w:type="character" w:customStyle="1" w:styleId="ListLabel115">
    <w:name w:val="ListLabel 115"/>
    <w:qFormat/>
    <w:rsid w:val="00472A34"/>
    <w:rPr>
      <w:rFonts w:cs="Courier New"/>
    </w:rPr>
  </w:style>
  <w:style w:type="character" w:customStyle="1" w:styleId="ListLabel116">
    <w:name w:val="ListLabel 116"/>
    <w:qFormat/>
    <w:rsid w:val="00472A34"/>
    <w:rPr>
      <w:rFonts w:cs="Wingdings"/>
    </w:rPr>
  </w:style>
  <w:style w:type="character" w:customStyle="1" w:styleId="ListLabel117">
    <w:name w:val="ListLabel 117"/>
    <w:qFormat/>
    <w:rsid w:val="00472A34"/>
    <w:rPr>
      <w:rFonts w:ascii="Times New Roman" w:hAnsi="Times New Roman" w:cs="Times New Roman"/>
      <w:sz w:val="24"/>
    </w:rPr>
  </w:style>
  <w:style w:type="character" w:customStyle="1" w:styleId="ListLabel118">
    <w:name w:val="ListLabel 118"/>
    <w:qFormat/>
    <w:rsid w:val="00472A34"/>
    <w:rPr>
      <w:rFonts w:cs="Courier New"/>
    </w:rPr>
  </w:style>
  <w:style w:type="character" w:customStyle="1" w:styleId="ListLabel119">
    <w:name w:val="ListLabel 119"/>
    <w:qFormat/>
    <w:rsid w:val="00472A34"/>
    <w:rPr>
      <w:rFonts w:cs="Wingdings"/>
    </w:rPr>
  </w:style>
  <w:style w:type="character" w:customStyle="1" w:styleId="ListLabel120">
    <w:name w:val="ListLabel 120"/>
    <w:qFormat/>
    <w:rsid w:val="00472A34"/>
    <w:rPr>
      <w:rFonts w:cs="Symbol"/>
    </w:rPr>
  </w:style>
  <w:style w:type="character" w:customStyle="1" w:styleId="ListLabel121">
    <w:name w:val="ListLabel 121"/>
    <w:qFormat/>
    <w:rsid w:val="00472A34"/>
    <w:rPr>
      <w:rFonts w:cs="Courier New"/>
    </w:rPr>
  </w:style>
  <w:style w:type="character" w:customStyle="1" w:styleId="ListLabel122">
    <w:name w:val="ListLabel 122"/>
    <w:qFormat/>
    <w:rsid w:val="00472A34"/>
    <w:rPr>
      <w:rFonts w:cs="Wingdings"/>
    </w:rPr>
  </w:style>
  <w:style w:type="character" w:customStyle="1" w:styleId="ListLabel123">
    <w:name w:val="ListLabel 123"/>
    <w:qFormat/>
    <w:rsid w:val="00472A34"/>
    <w:rPr>
      <w:rFonts w:cs="Symbol"/>
    </w:rPr>
  </w:style>
  <w:style w:type="character" w:customStyle="1" w:styleId="ListLabel124">
    <w:name w:val="ListLabel 124"/>
    <w:qFormat/>
    <w:rsid w:val="00472A34"/>
    <w:rPr>
      <w:rFonts w:cs="Courier New"/>
    </w:rPr>
  </w:style>
  <w:style w:type="character" w:customStyle="1" w:styleId="ListLabel125">
    <w:name w:val="ListLabel 125"/>
    <w:qFormat/>
    <w:rsid w:val="00472A34"/>
    <w:rPr>
      <w:rFonts w:cs="Wingdings"/>
    </w:rPr>
  </w:style>
  <w:style w:type="paragraph" w:customStyle="1" w:styleId="Heading">
    <w:name w:val="Heading"/>
    <w:basedOn w:val="Normal"/>
    <w:next w:val="BodyText1"/>
    <w:qFormat/>
    <w:rsid w:val="000468C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BodyText1">
    <w:name w:val="Body Text1"/>
    <w:basedOn w:val="Normal"/>
    <w:rsid w:val="000468C0"/>
    <w:pPr>
      <w:spacing w:after="140" w:line="288" w:lineRule="auto"/>
    </w:pPr>
  </w:style>
  <w:style w:type="paragraph" w:styleId="List">
    <w:name w:val="List"/>
    <w:basedOn w:val="BodyText1"/>
    <w:rsid w:val="000468C0"/>
    <w:rPr>
      <w:rFonts w:cs="Mangal"/>
    </w:rPr>
  </w:style>
  <w:style w:type="paragraph" w:styleId="Caption">
    <w:name w:val="caption"/>
    <w:basedOn w:val="Normal"/>
    <w:qFormat/>
    <w:rsid w:val="000468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0468C0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DB59F4"/>
    <w:pPr>
      <w:ind w:left="720"/>
      <w:contextualSpacing/>
    </w:pPr>
  </w:style>
  <w:style w:type="paragraph" w:customStyle="1" w:styleId="BodyText10">
    <w:name w:val="Body Text1"/>
    <w:basedOn w:val="Normal"/>
    <w:link w:val="Bodytext"/>
    <w:qFormat/>
    <w:rsid w:val="00472A34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qFormat/>
    <w:rsid w:val="00472A34"/>
    <w:pPr>
      <w:suppressLineNumbers/>
    </w:pPr>
  </w:style>
  <w:style w:type="paragraph" w:customStyle="1" w:styleId="TableHeading">
    <w:name w:val="Table Heading"/>
    <w:basedOn w:val="TableContents"/>
    <w:qFormat/>
    <w:rsid w:val="00472A34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7F2B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57A3F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western">
    <w:name w:val="western"/>
    <w:basedOn w:val="Normal"/>
    <w:rsid w:val="00C71D02"/>
    <w:pPr>
      <w:suppressAutoHyphens w:val="0"/>
      <w:spacing w:before="100" w:beforeAutospacing="1" w:after="142" w:line="288" w:lineRule="auto"/>
    </w:pPr>
    <w:rPr>
      <w:rFonts w:eastAsia="Times New Roman" w:cs="Calibri"/>
      <w:color w:val="000000"/>
      <w:lang w:val="en-US"/>
    </w:rPr>
  </w:style>
  <w:style w:type="paragraph" w:customStyle="1" w:styleId="Default">
    <w:name w:val="Default"/>
    <w:rsid w:val="0056488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Bodytext">
    <w:name w:val="Body text_"/>
    <w:basedOn w:val="DefaultParagraphFont"/>
    <w:link w:val="BodyText10"/>
    <w:locked/>
    <w:rsid w:val="00564880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2">
    <w:name w:val="Body text (2)_"/>
    <w:basedOn w:val="DefaultParagraphFont"/>
    <w:link w:val="Bodytext20"/>
    <w:locked/>
    <w:rsid w:val="00564880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64880"/>
    <w:pPr>
      <w:widowControl w:val="0"/>
      <w:shd w:val="clear" w:color="auto" w:fill="FFFFFF"/>
      <w:suppressAutoHyphens w:val="0"/>
      <w:spacing w:before="240" w:after="0" w:line="245" w:lineRule="exact"/>
    </w:pPr>
    <w:rPr>
      <w:rFonts w:ascii="Times New Roman" w:eastAsia="Times New Roman" w:hAnsi="Times New Roman" w:cs="Times New Roman"/>
      <w:b/>
      <w:bCs/>
      <w:color w:val="auto"/>
      <w:spacing w:val="-3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2DAAA-CBF9-4B0C-80B3-7E898F0A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borci</dc:creator>
  <cp:lastModifiedBy>SKVS</cp:lastModifiedBy>
  <cp:revision>5</cp:revision>
  <cp:lastPrinted>2025-12-12T11:35:00Z</cp:lastPrinted>
  <dcterms:created xsi:type="dcterms:W3CDTF">2025-12-16T10:49:00Z</dcterms:created>
  <dcterms:modified xsi:type="dcterms:W3CDTF">2025-12-25T07:43:00Z</dcterms:modified>
  <dc:language>sr-CS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